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5B" w:rsidRPr="00782918" w:rsidRDefault="00BE5E5B" w:rsidP="005577E9">
      <w:pPr>
        <w:spacing w:line="240" w:lineRule="auto"/>
        <w:jc w:val="center"/>
        <w:rPr>
          <w:b/>
          <w:sz w:val="44"/>
          <w:szCs w:val="44"/>
        </w:rPr>
      </w:pPr>
      <w:bookmarkStart w:id="0" w:name="_GoBack"/>
      <w:bookmarkEnd w:id="0"/>
      <w:r w:rsidRPr="00782918">
        <w:rPr>
          <w:b/>
          <w:sz w:val="44"/>
          <w:szCs w:val="44"/>
        </w:rPr>
        <w:t xml:space="preserve">Refugee Welcome Plan </w:t>
      </w:r>
    </w:p>
    <w:p w:rsidR="005577E9" w:rsidRPr="00A411C5" w:rsidRDefault="005577E9" w:rsidP="005577E9">
      <w:pPr>
        <w:spacing w:line="240" w:lineRule="auto"/>
        <w:rPr>
          <w:sz w:val="24"/>
          <w:szCs w:val="24"/>
        </w:rPr>
      </w:pPr>
      <w:r w:rsidRPr="00A411C5">
        <w:rPr>
          <w:sz w:val="24"/>
          <w:szCs w:val="24"/>
        </w:rPr>
        <w:t>Each Local Refugee Welcome Committee</w:t>
      </w:r>
      <w:r w:rsidR="00EC4258" w:rsidRPr="00A411C5">
        <w:rPr>
          <w:sz w:val="24"/>
          <w:szCs w:val="24"/>
        </w:rPr>
        <w:t xml:space="preserve"> (</w:t>
      </w:r>
      <w:r w:rsidR="00F1218C">
        <w:rPr>
          <w:sz w:val="24"/>
          <w:szCs w:val="24"/>
        </w:rPr>
        <w:t>Local Committee</w:t>
      </w:r>
      <w:r w:rsidR="00EC4258" w:rsidRPr="00A411C5">
        <w:rPr>
          <w:sz w:val="24"/>
          <w:szCs w:val="24"/>
        </w:rPr>
        <w:t>)</w:t>
      </w:r>
      <w:r w:rsidRPr="00A411C5">
        <w:rPr>
          <w:sz w:val="24"/>
          <w:szCs w:val="24"/>
        </w:rPr>
        <w:t xml:space="preserve"> will need to create their own Refugee Welcome Pla</w:t>
      </w:r>
      <w:r w:rsidR="00EC4258" w:rsidRPr="00A411C5">
        <w:rPr>
          <w:sz w:val="24"/>
          <w:szCs w:val="24"/>
        </w:rPr>
        <w:t xml:space="preserve">n. </w:t>
      </w:r>
      <w:r w:rsidRPr="00A411C5">
        <w:rPr>
          <w:sz w:val="24"/>
          <w:szCs w:val="24"/>
        </w:rPr>
        <w:t xml:space="preserve">This </w:t>
      </w:r>
      <w:r w:rsidR="00647AE5">
        <w:rPr>
          <w:sz w:val="24"/>
          <w:szCs w:val="24"/>
        </w:rPr>
        <w:t>i</w:t>
      </w:r>
      <w:r w:rsidRPr="00A411C5">
        <w:rPr>
          <w:sz w:val="24"/>
          <w:szCs w:val="24"/>
        </w:rPr>
        <w:t>s the document that set</w:t>
      </w:r>
      <w:r w:rsidR="00647AE5">
        <w:rPr>
          <w:sz w:val="24"/>
          <w:szCs w:val="24"/>
        </w:rPr>
        <w:t>s</w:t>
      </w:r>
      <w:r w:rsidRPr="00A411C5">
        <w:rPr>
          <w:sz w:val="24"/>
          <w:szCs w:val="24"/>
        </w:rPr>
        <w:t xml:space="preserve"> out what you aim to do </w:t>
      </w:r>
      <w:r w:rsidR="00647AE5">
        <w:rPr>
          <w:sz w:val="24"/>
          <w:szCs w:val="24"/>
        </w:rPr>
        <w:t xml:space="preserve">to welcome </w:t>
      </w:r>
      <w:r w:rsidR="00F1218C">
        <w:rPr>
          <w:sz w:val="24"/>
          <w:szCs w:val="24"/>
        </w:rPr>
        <w:t>refugees</w:t>
      </w:r>
      <w:r w:rsidR="00647AE5">
        <w:rPr>
          <w:sz w:val="24"/>
          <w:szCs w:val="24"/>
        </w:rPr>
        <w:t xml:space="preserve"> a</w:t>
      </w:r>
      <w:r w:rsidRPr="00A411C5">
        <w:rPr>
          <w:sz w:val="24"/>
          <w:szCs w:val="24"/>
        </w:rPr>
        <w:t xml:space="preserve">nd </w:t>
      </w:r>
      <w:r w:rsidR="00647AE5">
        <w:rPr>
          <w:sz w:val="24"/>
          <w:szCs w:val="24"/>
        </w:rPr>
        <w:t>is</w:t>
      </w:r>
      <w:r w:rsidRPr="00A411C5">
        <w:rPr>
          <w:sz w:val="24"/>
          <w:szCs w:val="24"/>
        </w:rPr>
        <w:t xml:space="preserve"> the basis</w:t>
      </w:r>
      <w:r w:rsidR="00F1218C">
        <w:rPr>
          <w:sz w:val="24"/>
          <w:szCs w:val="24"/>
        </w:rPr>
        <w:t xml:space="preserve"> </w:t>
      </w:r>
      <w:r w:rsidR="00647AE5">
        <w:rPr>
          <w:sz w:val="24"/>
          <w:szCs w:val="24"/>
        </w:rPr>
        <w:t>for</w:t>
      </w:r>
      <w:r w:rsidRPr="00A411C5">
        <w:rPr>
          <w:sz w:val="24"/>
          <w:szCs w:val="24"/>
        </w:rPr>
        <w:t xml:space="preserve"> relat</w:t>
      </w:r>
      <w:r w:rsidR="00647AE5">
        <w:rPr>
          <w:sz w:val="24"/>
          <w:szCs w:val="24"/>
        </w:rPr>
        <w:t>ing</w:t>
      </w:r>
      <w:r w:rsidRPr="00A411C5">
        <w:rPr>
          <w:sz w:val="24"/>
          <w:szCs w:val="24"/>
        </w:rPr>
        <w:t xml:space="preserve"> to the local council and the National Refugee Welcome Board (</w:t>
      </w:r>
      <w:r w:rsidR="00F1218C">
        <w:rPr>
          <w:sz w:val="24"/>
          <w:szCs w:val="24"/>
        </w:rPr>
        <w:t>National Board</w:t>
      </w:r>
      <w:r w:rsidRPr="00A411C5">
        <w:rPr>
          <w:sz w:val="24"/>
          <w:szCs w:val="24"/>
        </w:rPr>
        <w:t>).</w:t>
      </w:r>
      <w:r w:rsidR="00EC4258" w:rsidRPr="00A411C5">
        <w:rPr>
          <w:sz w:val="24"/>
          <w:szCs w:val="24"/>
        </w:rPr>
        <w:t xml:space="preserve"> Its purpose is to help ensure resettled refugees are properly welcomed, and that host communities have a </w:t>
      </w:r>
      <w:r w:rsidR="00F1218C">
        <w:rPr>
          <w:sz w:val="24"/>
          <w:szCs w:val="24"/>
        </w:rPr>
        <w:t>positive</w:t>
      </w:r>
      <w:r w:rsidR="00F1218C" w:rsidRPr="00A411C5">
        <w:rPr>
          <w:sz w:val="24"/>
          <w:szCs w:val="24"/>
        </w:rPr>
        <w:t xml:space="preserve"> </w:t>
      </w:r>
      <w:r w:rsidR="00EC4258" w:rsidRPr="00A411C5">
        <w:rPr>
          <w:sz w:val="24"/>
          <w:szCs w:val="24"/>
        </w:rPr>
        <w:t>experience of resettlement.</w:t>
      </w:r>
      <w:r w:rsidR="00C36348">
        <w:rPr>
          <w:sz w:val="24"/>
          <w:szCs w:val="24"/>
        </w:rPr>
        <w:t xml:space="preserve"> It takes a village to raise a child. It takes a local authority, provider and host communities to help refugees rebuild their lives.</w:t>
      </w:r>
    </w:p>
    <w:p w:rsidR="005577E9" w:rsidRPr="00A411C5" w:rsidRDefault="00A411C5" w:rsidP="005577E9">
      <w:pPr>
        <w:spacing w:line="240" w:lineRule="auto"/>
        <w:rPr>
          <w:rFonts w:cs="Arial"/>
          <w:sz w:val="24"/>
          <w:szCs w:val="24"/>
        </w:rPr>
      </w:pPr>
      <w:r>
        <w:rPr>
          <w:rFonts w:cs="Arial"/>
          <w:b/>
          <w:sz w:val="24"/>
          <w:szCs w:val="24"/>
        </w:rPr>
        <w:t xml:space="preserve">Principles: </w:t>
      </w:r>
      <w:r w:rsidR="005577E9" w:rsidRPr="00A411C5">
        <w:rPr>
          <w:rFonts w:cs="Arial"/>
          <w:sz w:val="24"/>
          <w:szCs w:val="24"/>
        </w:rPr>
        <w:t xml:space="preserve">Each </w:t>
      </w:r>
      <w:r w:rsidR="00F1218C">
        <w:rPr>
          <w:rFonts w:cs="Arial"/>
          <w:sz w:val="24"/>
          <w:szCs w:val="24"/>
        </w:rPr>
        <w:t>Local Committee</w:t>
      </w:r>
      <w:r w:rsidR="00F1218C" w:rsidRPr="00A411C5">
        <w:rPr>
          <w:rFonts w:cs="Arial"/>
          <w:sz w:val="24"/>
          <w:szCs w:val="24"/>
        </w:rPr>
        <w:t xml:space="preserve"> </w:t>
      </w:r>
      <w:r w:rsidR="005577E9" w:rsidRPr="00A411C5">
        <w:rPr>
          <w:rFonts w:cs="Arial"/>
          <w:sz w:val="24"/>
          <w:szCs w:val="24"/>
        </w:rPr>
        <w:t>will commit to:</w:t>
      </w:r>
    </w:p>
    <w:p w:rsidR="005577E9" w:rsidRPr="00A411C5" w:rsidRDefault="005577E9" w:rsidP="005577E9">
      <w:pPr>
        <w:numPr>
          <w:ilvl w:val="0"/>
          <w:numId w:val="2"/>
        </w:numPr>
        <w:autoSpaceDE w:val="0"/>
        <w:autoSpaceDN w:val="0"/>
        <w:adjustRightInd w:val="0"/>
        <w:spacing w:after="0" w:line="240" w:lineRule="auto"/>
        <w:rPr>
          <w:rFonts w:cs="Calibri"/>
          <w:sz w:val="24"/>
          <w:szCs w:val="24"/>
        </w:rPr>
      </w:pPr>
      <w:r w:rsidRPr="00A411C5">
        <w:rPr>
          <w:rFonts w:cs="Calibri"/>
          <w:b/>
          <w:sz w:val="24"/>
          <w:szCs w:val="24"/>
        </w:rPr>
        <w:t>Preparing their community for resettlement</w:t>
      </w:r>
      <w:r w:rsidRPr="00A411C5">
        <w:rPr>
          <w:rFonts w:cs="Calibri"/>
          <w:sz w:val="24"/>
          <w:szCs w:val="24"/>
        </w:rPr>
        <w:t xml:space="preserve"> – buildi</w:t>
      </w:r>
      <w:r w:rsidR="00EC4258" w:rsidRPr="00A411C5">
        <w:rPr>
          <w:rFonts w:cs="Calibri"/>
          <w:sz w:val="24"/>
          <w:szCs w:val="24"/>
        </w:rPr>
        <w:t>ng an alliance of civil society</w:t>
      </w:r>
      <w:r w:rsidRPr="00A411C5">
        <w:rPr>
          <w:rFonts w:cs="Calibri"/>
          <w:sz w:val="24"/>
          <w:szCs w:val="24"/>
        </w:rPr>
        <w:t xml:space="preserve"> prepared to call for resettlement in your area of some of the 20,000 Syrians the government has pledged to bring </w:t>
      </w:r>
      <w:r w:rsidR="00EC4258" w:rsidRPr="00A411C5">
        <w:rPr>
          <w:rFonts w:cs="Calibri"/>
          <w:sz w:val="24"/>
          <w:szCs w:val="24"/>
        </w:rPr>
        <w:t xml:space="preserve">to </w:t>
      </w:r>
      <w:r w:rsidRPr="00A411C5">
        <w:rPr>
          <w:rFonts w:cs="Calibri"/>
          <w:sz w:val="24"/>
          <w:szCs w:val="24"/>
        </w:rPr>
        <w:t xml:space="preserve">the UK, engaging with </w:t>
      </w:r>
      <w:r w:rsidR="00EC4258" w:rsidRPr="00A411C5">
        <w:rPr>
          <w:rFonts w:cs="Calibri"/>
          <w:sz w:val="24"/>
          <w:szCs w:val="24"/>
        </w:rPr>
        <w:t>councils</w:t>
      </w:r>
      <w:r w:rsidRPr="00A411C5">
        <w:rPr>
          <w:rFonts w:cs="Calibri"/>
          <w:sz w:val="24"/>
          <w:szCs w:val="24"/>
        </w:rPr>
        <w:t xml:space="preserve"> and other agencies to get them on side, and planning the civil society contribution </w:t>
      </w:r>
      <w:r w:rsidR="00F1218C">
        <w:rPr>
          <w:rFonts w:cs="Calibri"/>
          <w:sz w:val="24"/>
          <w:szCs w:val="24"/>
        </w:rPr>
        <w:t>to resettlement and welcome.</w:t>
      </w:r>
    </w:p>
    <w:p w:rsidR="005577E9" w:rsidRPr="00A411C5" w:rsidRDefault="005577E9" w:rsidP="005577E9">
      <w:pPr>
        <w:numPr>
          <w:ilvl w:val="0"/>
          <w:numId w:val="2"/>
        </w:numPr>
        <w:autoSpaceDE w:val="0"/>
        <w:autoSpaceDN w:val="0"/>
        <w:adjustRightInd w:val="0"/>
        <w:spacing w:after="0" w:line="240" w:lineRule="auto"/>
        <w:rPr>
          <w:rFonts w:cs="Calibri"/>
          <w:sz w:val="24"/>
          <w:szCs w:val="24"/>
        </w:rPr>
      </w:pPr>
      <w:r w:rsidRPr="00A411C5">
        <w:rPr>
          <w:rFonts w:cs="Calibri"/>
          <w:b/>
          <w:sz w:val="24"/>
          <w:szCs w:val="24"/>
        </w:rPr>
        <w:t>Ensuring a welcome</w:t>
      </w:r>
      <w:r w:rsidRPr="00A411C5">
        <w:rPr>
          <w:rFonts w:cs="Calibri"/>
          <w:sz w:val="24"/>
          <w:szCs w:val="24"/>
        </w:rPr>
        <w:t xml:space="preserve"> – devising a local Welcome Plan</w:t>
      </w:r>
      <w:r w:rsidR="004F1B30">
        <w:rPr>
          <w:rFonts w:cs="Calibri"/>
          <w:sz w:val="24"/>
          <w:szCs w:val="24"/>
        </w:rPr>
        <w:t>,</w:t>
      </w:r>
      <w:r w:rsidRPr="00A411C5">
        <w:rPr>
          <w:rFonts w:cs="Calibri"/>
          <w:sz w:val="24"/>
          <w:szCs w:val="24"/>
        </w:rPr>
        <w:t xml:space="preserve"> </w:t>
      </w:r>
      <w:r w:rsidR="004F1B30">
        <w:rPr>
          <w:rFonts w:cs="Calibri"/>
          <w:sz w:val="24"/>
          <w:szCs w:val="24"/>
        </w:rPr>
        <w:t>which</w:t>
      </w:r>
      <w:r w:rsidR="004F1B30" w:rsidRPr="00A411C5">
        <w:rPr>
          <w:rFonts w:cs="Calibri"/>
          <w:sz w:val="24"/>
          <w:szCs w:val="24"/>
        </w:rPr>
        <w:t xml:space="preserve"> </w:t>
      </w:r>
      <w:r w:rsidRPr="00A411C5">
        <w:rPr>
          <w:rFonts w:cs="Calibri"/>
          <w:sz w:val="24"/>
          <w:szCs w:val="24"/>
        </w:rPr>
        <w:t>mobilises the resources of your community to provide a warm, distinctive and long-lasting welcome to refugees once resettlement has been agreed</w:t>
      </w:r>
      <w:r w:rsidR="00F1218C">
        <w:rPr>
          <w:rFonts w:cs="Calibri"/>
          <w:sz w:val="24"/>
          <w:szCs w:val="24"/>
        </w:rPr>
        <w:t>.</w:t>
      </w:r>
    </w:p>
    <w:p w:rsidR="005577E9" w:rsidRPr="00A411C5" w:rsidRDefault="005577E9" w:rsidP="005577E9">
      <w:pPr>
        <w:numPr>
          <w:ilvl w:val="0"/>
          <w:numId w:val="2"/>
        </w:numPr>
        <w:autoSpaceDE w:val="0"/>
        <w:autoSpaceDN w:val="0"/>
        <w:adjustRightInd w:val="0"/>
        <w:spacing w:after="0" w:line="240" w:lineRule="auto"/>
        <w:rPr>
          <w:rFonts w:cs="Calibri"/>
          <w:sz w:val="24"/>
          <w:szCs w:val="24"/>
        </w:rPr>
      </w:pPr>
      <w:r w:rsidRPr="00A411C5">
        <w:rPr>
          <w:rFonts w:cs="Calibri"/>
          <w:b/>
          <w:sz w:val="24"/>
          <w:szCs w:val="24"/>
        </w:rPr>
        <w:t xml:space="preserve">Pressing for further resettlement and better treatment of others seeking sanctuary </w:t>
      </w:r>
      <w:r w:rsidRPr="00A411C5">
        <w:rPr>
          <w:rFonts w:cs="Calibri"/>
          <w:sz w:val="24"/>
          <w:szCs w:val="24"/>
        </w:rPr>
        <w:t>- working to achieve an extension of resettlement to 10,000 places a year across the UK and arguing for greater justice for others seeking sanctuary</w:t>
      </w:r>
      <w:r w:rsidR="006047C9" w:rsidRPr="00A411C5">
        <w:rPr>
          <w:rFonts w:cs="Calibri"/>
          <w:sz w:val="24"/>
          <w:szCs w:val="24"/>
        </w:rPr>
        <w:t>. This will involve striking a public relationship with your local Council and MP, and may, at times, involve organising to create pressure so that local politicians appreciate the level of support that the community has for refugee welcome. Citizens UK Community Organisers are on hand to support your local organising effort.</w:t>
      </w:r>
    </w:p>
    <w:p w:rsidR="00EA1AA1" w:rsidRPr="00A411C5" w:rsidRDefault="00EC4258" w:rsidP="00A411C5">
      <w:pPr>
        <w:pStyle w:val="NoSpacing"/>
        <w:rPr>
          <w:sz w:val="24"/>
          <w:szCs w:val="24"/>
        </w:rPr>
      </w:pPr>
      <w:r w:rsidRPr="00A411C5">
        <w:br/>
      </w:r>
      <w:r w:rsidR="00EA1AA1" w:rsidRPr="00A411C5">
        <w:rPr>
          <w:sz w:val="24"/>
          <w:szCs w:val="24"/>
        </w:rPr>
        <w:t xml:space="preserve">The members of this committee agree to co-ordinate with the </w:t>
      </w:r>
      <w:r w:rsidR="00F1218C">
        <w:rPr>
          <w:sz w:val="24"/>
          <w:szCs w:val="24"/>
        </w:rPr>
        <w:t>National Board</w:t>
      </w:r>
      <w:r w:rsidR="00F1218C" w:rsidRPr="00A411C5">
        <w:rPr>
          <w:sz w:val="24"/>
          <w:szCs w:val="24"/>
        </w:rPr>
        <w:t xml:space="preserve"> </w:t>
      </w:r>
      <w:r w:rsidR="00EA1AA1" w:rsidRPr="00A411C5">
        <w:rPr>
          <w:sz w:val="24"/>
          <w:szCs w:val="24"/>
        </w:rPr>
        <w:t xml:space="preserve">and be in regular contact </w:t>
      </w:r>
      <w:r w:rsidRPr="00A411C5">
        <w:rPr>
          <w:sz w:val="24"/>
          <w:szCs w:val="24"/>
        </w:rPr>
        <w:t xml:space="preserve">whether </w:t>
      </w:r>
      <w:r w:rsidR="00EA1AA1" w:rsidRPr="00A411C5">
        <w:rPr>
          <w:sz w:val="24"/>
          <w:szCs w:val="24"/>
        </w:rPr>
        <w:t xml:space="preserve">via </w:t>
      </w:r>
      <w:r w:rsidRPr="00A411C5">
        <w:rPr>
          <w:sz w:val="24"/>
          <w:szCs w:val="24"/>
        </w:rPr>
        <w:t>fortnightly ph</w:t>
      </w:r>
      <w:r w:rsidR="00EA1AA1" w:rsidRPr="00A411C5">
        <w:rPr>
          <w:sz w:val="24"/>
          <w:szCs w:val="24"/>
        </w:rPr>
        <w:t xml:space="preserve">one conferences, the Facebook page and </w:t>
      </w:r>
      <w:r w:rsidR="00F1218C">
        <w:rPr>
          <w:sz w:val="24"/>
          <w:szCs w:val="24"/>
        </w:rPr>
        <w:t>directly</w:t>
      </w:r>
      <w:r w:rsidR="00EA1AA1" w:rsidRPr="00A411C5">
        <w:rPr>
          <w:sz w:val="24"/>
          <w:szCs w:val="24"/>
        </w:rPr>
        <w:t xml:space="preserve"> with Citizens UK organisers.</w:t>
      </w:r>
    </w:p>
    <w:p w:rsidR="00F1218C" w:rsidRDefault="00F1218C" w:rsidP="00A411C5">
      <w:pPr>
        <w:pStyle w:val="NoSpacing"/>
        <w:rPr>
          <w:sz w:val="24"/>
          <w:szCs w:val="24"/>
        </w:rPr>
      </w:pPr>
    </w:p>
    <w:p w:rsidR="005759FC" w:rsidRPr="00A411C5" w:rsidRDefault="005759FC" w:rsidP="00A411C5">
      <w:pPr>
        <w:pStyle w:val="NoSpacing"/>
      </w:pPr>
      <w:r w:rsidRPr="00A411C5">
        <w:rPr>
          <w:sz w:val="24"/>
          <w:szCs w:val="24"/>
        </w:rPr>
        <w:t>The Local Refugee Welcome Plan is based on the following 4 principles:</w:t>
      </w:r>
      <w:r w:rsidR="00A411C5">
        <w:br/>
      </w:r>
    </w:p>
    <w:p w:rsidR="005759FC" w:rsidRPr="00A411C5" w:rsidRDefault="005759FC" w:rsidP="00A411C5">
      <w:pPr>
        <w:pStyle w:val="NoSpacing"/>
        <w:numPr>
          <w:ilvl w:val="0"/>
          <w:numId w:val="18"/>
        </w:numPr>
        <w:rPr>
          <w:sz w:val="24"/>
          <w:szCs w:val="24"/>
        </w:rPr>
      </w:pPr>
      <w:r w:rsidRPr="00A411C5">
        <w:rPr>
          <w:sz w:val="24"/>
          <w:szCs w:val="24"/>
        </w:rPr>
        <w:t>That the best people to offer a positive, long-lasting sustainable welcome to refugees who arrive in a community are the local civil society and community organisations and the residents of that area</w:t>
      </w:r>
      <w:r w:rsidR="00F1218C">
        <w:rPr>
          <w:sz w:val="24"/>
          <w:szCs w:val="24"/>
        </w:rPr>
        <w:t>.</w:t>
      </w:r>
      <w:r w:rsidRPr="00A411C5">
        <w:rPr>
          <w:sz w:val="24"/>
          <w:szCs w:val="24"/>
        </w:rPr>
        <w:t> </w:t>
      </w:r>
    </w:p>
    <w:p w:rsidR="005759FC" w:rsidRPr="00A411C5" w:rsidRDefault="005759FC" w:rsidP="00A411C5">
      <w:pPr>
        <w:pStyle w:val="NoSpacing"/>
        <w:numPr>
          <w:ilvl w:val="0"/>
          <w:numId w:val="18"/>
        </w:numPr>
        <w:rPr>
          <w:sz w:val="24"/>
          <w:szCs w:val="24"/>
        </w:rPr>
      </w:pPr>
      <w:r w:rsidRPr="00A411C5">
        <w:rPr>
          <w:sz w:val="24"/>
          <w:szCs w:val="24"/>
        </w:rPr>
        <w:t xml:space="preserve">That the plan, run by a </w:t>
      </w:r>
      <w:r w:rsidR="00F1218C">
        <w:rPr>
          <w:sz w:val="24"/>
          <w:szCs w:val="24"/>
        </w:rPr>
        <w:t>Local Committee</w:t>
      </w:r>
      <w:r w:rsidRPr="00A411C5">
        <w:rPr>
          <w:sz w:val="24"/>
          <w:szCs w:val="24"/>
        </w:rPr>
        <w:t>, will focus on voluntary contributions of welcome that complement the activities of the local statutory agencies and an</w:t>
      </w:r>
      <w:r w:rsidR="00EC4258" w:rsidRPr="00A411C5">
        <w:rPr>
          <w:sz w:val="24"/>
          <w:szCs w:val="24"/>
        </w:rPr>
        <w:t>y of their contracted partners</w:t>
      </w:r>
      <w:r w:rsidR="00F1218C">
        <w:rPr>
          <w:sz w:val="24"/>
          <w:szCs w:val="24"/>
        </w:rPr>
        <w:t>.</w:t>
      </w:r>
      <w:r w:rsidR="00C36348">
        <w:rPr>
          <w:sz w:val="24"/>
          <w:szCs w:val="24"/>
        </w:rPr>
        <w:t xml:space="preserve"> Its focus is on the coproduction of refugee welcome between local councils, any contracted providers, and the host community.</w:t>
      </w:r>
    </w:p>
    <w:p w:rsidR="005759FC" w:rsidRPr="00A411C5" w:rsidRDefault="005759FC" w:rsidP="00A411C5">
      <w:pPr>
        <w:pStyle w:val="NoSpacing"/>
        <w:numPr>
          <w:ilvl w:val="0"/>
          <w:numId w:val="18"/>
        </w:numPr>
        <w:rPr>
          <w:sz w:val="24"/>
          <w:szCs w:val="24"/>
        </w:rPr>
      </w:pPr>
      <w:r w:rsidRPr="00A411C5">
        <w:rPr>
          <w:sz w:val="24"/>
          <w:szCs w:val="24"/>
        </w:rPr>
        <w:t>That the emphasis should be on what civil society does well, and the importance of relationships and neighbourliness rather than bureaucratic programmes</w:t>
      </w:r>
      <w:r w:rsidR="00F1218C">
        <w:rPr>
          <w:sz w:val="24"/>
          <w:szCs w:val="24"/>
        </w:rPr>
        <w:t>.</w:t>
      </w:r>
    </w:p>
    <w:p w:rsidR="005759FC" w:rsidRPr="00A411C5" w:rsidRDefault="005759FC" w:rsidP="00A411C5">
      <w:pPr>
        <w:pStyle w:val="NoSpacing"/>
        <w:numPr>
          <w:ilvl w:val="0"/>
          <w:numId w:val="18"/>
        </w:numPr>
        <w:rPr>
          <w:sz w:val="24"/>
          <w:szCs w:val="24"/>
        </w:rPr>
      </w:pPr>
      <w:r w:rsidRPr="00A411C5">
        <w:rPr>
          <w:sz w:val="24"/>
          <w:szCs w:val="24"/>
        </w:rPr>
        <w:t xml:space="preserve">That the plan should be for </w:t>
      </w:r>
      <w:r w:rsidR="00EC4258" w:rsidRPr="00A411C5">
        <w:rPr>
          <w:sz w:val="24"/>
          <w:szCs w:val="24"/>
        </w:rPr>
        <w:t>the long term</w:t>
      </w:r>
      <w:r w:rsidRPr="00A411C5">
        <w:rPr>
          <w:sz w:val="24"/>
          <w:szCs w:val="24"/>
        </w:rPr>
        <w:t>, in recognition that many of the most useful activities may take place well beyond the initial reception and orientation period</w:t>
      </w:r>
      <w:r w:rsidR="00F1218C">
        <w:rPr>
          <w:sz w:val="24"/>
          <w:szCs w:val="24"/>
        </w:rPr>
        <w:t>.</w:t>
      </w:r>
    </w:p>
    <w:p w:rsidR="00C74DBB" w:rsidRDefault="00A411C5">
      <w:pPr>
        <w:rPr>
          <w:sz w:val="24"/>
          <w:szCs w:val="24"/>
        </w:rPr>
      </w:pPr>
      <w:r>
        <w:rPr>
          <w:sz w:val="24"/>
          <w:szCs w:val="24"/>
        </w:rPr>
        <w:br/>
      </w:r>
      <w:r w:rsidRPr="00A411C5">
        <w:rPr>
          <w:sz w:val="24"/>
          <w:szCs w:val="24"/>
        </w:rPr>
        <w:t xml:space="preserve">Resettlement is provided by government contract. Local councils receive funding and can choose either to contract a local provider, like a charity or housing association, or try and provide the resettlement contract in house. </w:t>
      </w:r>
      <w:r w:rsidR="00C74DBB">
        <w:rPr>
          <w:sz w:val="24"/>
          <w:szCs w:val="24"/>
        </w:rPr>
        <w:t xml:space="preserve">Funding is available in full for the first year, central government has said some further funding will be available for the latter years but has not yet specified exactly what the deal will be. </w:t>
      </w:r>
      <w:r w:rsidR="00730C9F">
        <w:rPr>
          <w:sz w:val="24"/>
          <w:szCs w:val="24"/>
        </w:rPr>
        <w:t>When a refugee is resettled with the agreement of the council the NHS and schools are then obliged to play their parts too.</w:t>
      </w:r>
    </w:p>
    <w:p w:rsidR="00730C9F" w:rsidRDefault="00A411C5">
      <w:pPr>
        <w:rPr>
          <w:sz w:val="24"/>
          <w:szCs w:val="24"/>
        </w:rPr>
      </w:pPr>
      <w:r w:rsidRPr="00A411C5">
        <w:rPr>
          <w:sz w:val="24"/>
          <w:szCs w:val="24"/>
        </w:rPr>
        <w:lastRenderedPageBreak/>
        <w:t xml:space="preserve">Those </w:t>
      </w:r>
      <w:r w:rsidR="00F1218C">
        <w:rPr>
          <w:sz w:val="24"/>
          <w:szCs w:val="24"/>
        </w:rPr>
        <w:t xml:space="preserve">who are </w:t>
      </w:r>
      <w:r w:rsidRPr="00A411C5">
        <w:rPr>
          <w:sz w:val="24"/>
          <w:szCs w:val="24"/>
        </w:rPr>
        <w:t xml:space="preserve">resettled are given 5 years humanitarian leave </w:t>
      </w:r>
      <w:r w:rsidR="00F1218C">
        <w:rPr>
          <w:sz w:val="24"/>
          <w:szCs w:val="24"/>
        </w:rPr>
        <w:t xml:space="preserve">to remain in the UK </w:t>
      </w:r>
      <w:r w:rsidRPr="00A411C5">
        <w:rPr>
          <w:sz w:val="24"/>
          <w:szCs w:val="24"/>
        </w:rPr>
        <w:t xml:space="preserve">and so </w:t>
      </w:r>
      <w:r w:rsidR="00E26545">
        <w:rPr>
          <w:sz w:val="24"/>
          <w:szCs w:val="24"/>
        </w:rPr>
        <w:t>have full access to benefits and</w:t>
      </w:r>
      <w:r w:rsidRPr="00A411C5">
        <w:rPr>
          <w:sz w:val="24"/>
          <w:szCs w:val="24"/>
        </w:rPr>
        <w:t xml:space="preserve"> the right to work</w:t>
      </w:r>
      <w:r w:rsidR="00E26545">
        <w:rPr>
          <w:sz w:val="24"/>
          <w:szCs w:val="24"/>
        </w:rPr>
        <w:t>,</w:t>
      </w:r>
      <w:r w:rsidRPr="00A411C5">
        <w:rPr>
          <w:sz w:val="24"/>
          <w:szCs w:val="24"/>
        </w:rPr>
        <w:t xml:space="preserve"> and </w:t>
      </w:r>
      <w:r>
        <w:rPr>
          <w:sz w:val="24"/>
          <w:szCs w:val="24"/>
        </w:rPr>
        <w:t>are</w:t>
      </w:r>
      <w:r w:rsidR="00C36348">
        <w:rPr>
          <w:sz w:val="24"/>
          <w:szCs w:val="24"/>
        </w:rPr>
        <w:t xml:space="preserve"> given support from the provider</w:t>
      </w:r>
      <w:r>
        <w:rPr>
          <w:sz w:val="24"/>
          <w:szCs w:val="24"/>
        </w:rPr>
        <w:t xml:space="preserve">. </w:t>
      </w:r>
      <w:r w:rsidR="00C36348">
        <w:rPr>
          <w:sz w:val="24"/>
          <w:szCs w:val="24"/>
        </w:rPr>
        <w:t>The Syrian Vulnerable Persons Relocation Scheme</w:t>
      </w:r>
      <w:r w:rsidR="00C74DBB">
        <w:rPr>
          <w:sz w:val="24"/>
          <w:szCs w:val="24"/>
        </w:rPr>
        <w:t xml:space="preserve"> – the programme under which people will be resettled – is modelled on international best practice and provides refugees with a comparatively strong package of support</w:t>
      </w:r>
      <w:r w:rsidR="00E26545">
        <w:rPr>
          <w:sz w:val="24"/>
          <w:szCs w:val="24"/>
        </w:rPr>
        <w:t xml:space="preserve"> which lasts for one year. Many refugees report that one year is too little time and more widely the</w:t>
      </w:r>
      <w:r w:rsidR="00C74DBB">
        <w:rPr>
          <w:sz w:val="24"/>
          <w:szCs w:val="24"/>
        </w:rPr>
        <w:t xml:space="preserve"> support </w:t>
      </w:r>
      <w:r w:rsidR="00E26545">
        <w:rPr>
          <w:sz w:val="24"/>
          <w:szCs w:val="24"/>
        </w:rPr>
        <w:t>has</w:t>
      </w:r>
      <w:r w:rsidR="00C74DBB">
        <w:rPr>
          <w:sz w:val="24"/>
          <w:szCs w:val="24"/>
        </w:rPr>
        <w:t xml:space="preserve"> </w:t>
      </w:r>
      <w:r>
        <w:rPr>
          <w:sz w:val="24"/>
          <w:szCs w:val="24"/>
        </w:rPr>
        <w:t xml:space="preserve">several common limitations which </w:t>
      </w:r>
      <w:r w:rsidR="00C74DBB">
        <w:rPr>
          <w:sz w:val="24"/>
          <w:szCs w:val="24"/>
        </w:rPr>
        <w:t xml:space="preserve">civil society groups, prepared with a </w:t>
      </w:r>
      <w:r w:rsidR="00730C9F">
        <w:rPr>
          <w:sz w:val="24"/>
          <w:szCs w:val="24"/>
        </w:rPr>
        <w:t>Refugee</w:t>
      </w:r>
      <w:r w:rsidR="00C74DBB">
        <w:rPr>
          <w:sz w:val="24"/>
          <w:szCs w:val="24"/>
        </w:rPr>
        <w:t xml:space="preserve"> Welcome Plan, are well positioned </w:t>
      </w:r>
      <w:r>
        <w:rPr>
          <w:sz w:val="24"/>
          <w:szCs w:val="24"/>
        </w:rPr>
        <w:t>to ad</w:t>
      </w:r>
      <w:r w:rsidR="00E26545">
        <w:rPr>
          <w:sz w:val="24"/>
          <w:szCs w:val="24"/>
        </w:rPr>
        <w:t>dress, particularly</w:t>
      </w:r>
      <w:r>
        <w:rPr>
          <w:sz w:val="24"/>
          <w:szCs w:val="24"/>
        </w:rPr>
        <w:t>: language</w:t>
      </w:r>
      <w:r w:rsidR="00C74DBB">
        <w:rPr>
          <w:sz w:val="24"/>
          <w:szCs w:val="24"/>
        </w:rPr>
        <w:t xml:space="preserve"> and translation</w:t>
      </w:r>
      <w:r>
        <w:rPr>
          <w:sz w:val="24"/>
          <w:szCs w:val="24"/>
        </w:rPr>
        <w:t>, employment and education, befriending, mentoring and a good old British welcome.</w:t>
      </w:r>
      <w:r w:rsidR="00E26545">
        <w:rPr>
          <w:sz w:val="24"/>
          <w:szCs w:val="24"/>
        </w:rPr>
        <w:t xml:space="preserve"> </w:t>
      </w:r>
    </w:p>
    <w:p w:rsidR="00C74DBB" w:rsidRPr="00C36348" w:rsidRDefault="00C74DBB">
      <w:pPr>
        <w:rPr>
          <w:sz w:val="24"/>
          <w:szCs w:val="24"/>
        </w:rPr>
      </w:pPr>
      <w:r>
        <w:rPr>
          <w:sz w:val="24"/>
          <w:szCs w:val="24"/>
        </w:rPr>
        <w:t>The question of funding</w:t>
      </w:r>
      <w:r w:rsidR="00730C9F">
        <w:rPr>
          <w:sz w:val="24"/>
          <w:szCs w:val="24"/>
        </w:rPr>
        <w:t xml:space="preserve"> for councils</w:t>
      </w:r>
      <w:r>
        <w:rPr>
          <w:sz w:val="24"/>
          <w:szCs w:val="24"/>
        </w:rPr>
        <w:t xml:space="preserve"> beyond the first year primarily focuses on the financing of social care provision, as it is assumed many refugees will have substantial ongoing care needs</w:t>
      </w:r>
      <w:r w:rsidR="00E26545">
        <w:rPr>
          <w:sz w:val="24"/>
          <w:szCs w:val="24"/>
        </w:rPr>
        <w:t>. – the package of funded welcome and support for refugees only lasts the one year</w:t>
      </w:r>
      <w:r w:rsidR="001C058B">
        <w:rPr>
          <w:sz w:val="24"/>
          <w:szCs w:val="24"/>
        </w:rPr>
        <w:t xml:space="preserve"> (A copy of the contract used will soon be uploaded to the Resources section of </w:t>
      </w:r>
      <w:hyperlink r:id="rId7" w:history="1">
        <w:r w:rsidR="001C058B" w:rsidRPr="00C365D9">
          <w:rPr>
            <w:rStyle w:val="Hyperlink"/>
            <w:sz w:val="24"/>
            <w:szCs w:val="24"/>
          </w:rPr>
          <w:t>www.refugees-welcome.org.uk</w:t>
        </w:r>
      </w:hyperlink>
      <w:r w:rsidR="001C058B">
        <w:rPr>
          <w:sz w:val="24"/>
          <w:szCs w:val="24"/>
        </w:rPr>
        <w:t xml:space="preserve"> so you can see what councils commit to delivering and where best we can contribute)</w:t>
      </w:r>
      <w:r>
        <w:rPr>
          <w:sz w:val="24"/>
          <w:szCs w:val="24"/>
        </w:rPr>
        <w:t>.</w:t>
      </w:r>
      <w:r w:rsidR="00730C9F">
        <w:rPr>
          <w:sz w:val="24"/>
          <w:szCs w:val="24"/>
        </w:rPr>
        <w:t xml:space="preserve"> </w:t>
      </w:r>
      <w:r>
        <w:rPr>
          <w:sz w:val="24"/>
          <w:szCs w:val="24"/>
        </w:rPr>
        <w:t xml:space="preserve">In many areas councils will be participating in refugee resettlement for the first time, in others councils will have substantial experience of other resettlement programmes – the most common being called the Gateway Programme. </w:t>
      </w:r>
    </w:p>
    <w:p w:rsidR="00647AE5" w:rsidRPr="00647AE5" w:rsidRDefault="00E26545" w:rsidP="00647AE5">
      <w:pPr>
        <w:spacing w:line="240" w:lineRule="auto"/>
        <w:jc w:val="both"/>
        <w:rPr>
          <w:sz w:val="28"/>
          <w:szCs w:val="28"/>
        </w:rPr>
      </w:pPr>
      <w:r>
        <w:rPr>
          <w:b/>
          <w:sz w:val="24"/>
          <w:szCs w:val="24"/>
          <w:u w:val="single"/>
        </w:rPr>
        <w:t>YOUR TEAM</w:t>
      </w:r>
    </w:p>
    <w:p w:rsidR="00EA1AA1" w:rsidRDefault="00EA1AA1" w:rsidP="006047C9">
      <w:pPr>
        <w:pStyle w:val="ListParagraph"/>
        <w:numPr>
          <w:ilvl w:val="0"/>
          <w:numId w:val="5"/>
        </w:numPr>
        <w:spacing w:line="240" w:lineRule="auto"/>
        <w:jc w:val="both"/>
        <w:rPr>
          <w:sz w:val="24"/>
          <w:szCs w:val="24"/>
        </w:rPr>
      </w:pPr>
      <w:r w:rsidRPr="00647AE5">
        <w:rPr>
          <w:sz w:val="24"/>
          <w:szCs w:val="24"/>
        </w:rPr>
        <w:t>What is the name of your local grou</w:t>
      </w:r>
      <w:r w:rsidR="006047C9" w:rsidRPr="00647AE5">
        <w:rPr>
          <w:sz w:val="24"/>
          <w:szCs w:val="24"/>
        </w:rPr>
        <w:t>p (and which town/city is it in)?</w:t>
      </w:r>
    </w:p>
    <w:p w:rsidR="006047C9" w:rsidRPr="008C3133" w:rsidRDefault="006047C9" w:rsidP="008C3133">
      <w:pPr>
        <w:pStyle w:val="ListParagraph"/>
        <w:numPr>
          <w:ilvl w:val="0"/>
          <w:numId w:val="5"/>
        </w:numPr>
        <w:spacing w:line="240" w:lineRule="auto"/>
        <w:jc w:val="both"/>
        <w:rPr>
          <w:sz w:val="24"/>
          <w:szCs w:val="24"/>
        </w:rPr>
      </w:pPr>
      <w:r w:rsidRPr="008C3133">
        <w:rPr>
          <w:sz w:val="24"/>
          <w:szCs w:val="24"/>
        </w:rPr>
        <w:t>Have you registered with the National Refugee Welcome Board?</w:t>
      </w:r>
    </w:p>
    <w:tbl>
      <w:tblPr>
        <w:tblStyle w:val="TableGrid"/>
        <w:tblW w:w="0" w:type="auto"/>
        <w:tblLook w:val="04A0"/>
      </w:tblPr>
      <w:tblGrid>
        <w:gridCol w:w="2689"/>
        <w:gridCol w:w="3716"/>
        <w:gridCol w:w="4051"/>
      </w:tblGrid>
      <w:tr w:rsidR="00CD724B" w:rsidRPr="00782918" w:rsidTr="00CD724B">
        <w:tc>
          <w:tcPr>
            <w:tcW w:w="2689" w:type="dxa"/>
          </w:tcPr>
          <w:p w:rsidR="00CD724B" w:rsidRPr="00782918" w:rsidRDefault="00EC4258" w:rsidP="005577E9">
            <w:pPr>
              <w:rPr>
                <w:sz w:val="24"/>
                <w:szCs w:val="24"/>
              </w:rPr>
            </w:pPr>
            <w:r>
              <w:rPr>
                <w:sz w:val="24"/>
                <w:szCs w:val="24"/>
              </w:rPr>
              <w:t>Core Committee member</w:t>
            </w:r>
            <w:r w:rsidR="00CD724B" w:rsidRPr="00782918">
              <w:rPr>
                <w:sz w:val="24"/>
                <w:szCs w:val="24"/>
              </w:rPr>
              <w:t xml:space="preserve"> name</w:t>
            </w:r>
          </w:p>
        </w:tc>
        <w:tc>
          <w:tcPr>
            <w:tcW w:w="3716" w:type="dxa"/>
          </w:tcPr>
          <w:p w:rsidR="00CD724B" w:rsidRPr="00782918" w:rsidRDefault="00CD724B" w:rsidP="005577E9">
            <w:pPr>
              <w:rPr>
                <w:sz w:val="24"/>
                <w:szCs w:val="24"/>
              </w:rPr>
            </w:pPr>
            <w:r w:rsidRPr="00782918">
              <w:rPr>
                <w:sz w:val="24"/>
                <w:szCs w:val="24"/>
              </w:rPr>
              <w:t>Organisation</w:t>
            </w:r>
          </w:p>
        </w:tc>
        <w:tc>
          <w:tcPr>
            <w:tcW w:w="4051" w:type="dxa"/>
          </w:tcPr>
          <w:p w:rsidR="00CD724B" w:rsidRPr="00782918" w:rsidRDefault="00CD724B" w:rsidP="005577E9">
            <w:pPr>
              <w:rPr>
                <w:sz w:val="24"/>
                <w:szCs w:val="24"/>
              </w:rPr>
            </w:pPr>
            <w:r w:rsidRPr="00782918">
              <w:rPr>
                <w:sz w:val="24"/>
                <w:szCs w:val="24"/>
              </w:rPr>
              <w:t>Contact details (email and phone number)</w:t>
            </w:r>
          </w:p>
        </w:tc>
      </w:tr>
      <w:tr w:rsidR="00CD724B" w:rsidRPr="00782918" w:rsidTr="00CD724B">
        <w:tc>
          <w:tcPr>
            <w:tcW w:w="2689" w:type="dxa"/>
          </w:tcPr>
          <w:p w:rsidR="00CD724B" w:rsidRPr="00782918" w:rsidRDefault="00CD724B" w:rsidP="005577E9">
            <w:pPr>
              <w:rPr>
                <w:sz w:val="24"/>
                <w:szCs w:val="24"/>
                <w:u w:val="single"/>
              </w:rPr>
            </w:pPr>
          </w:p>
          <w:p w:rsidR="00EA1AA1" w:rsidRPr="00782918" w:rsidRDefault="00EA1AA1" w:rsidP="00EA1AA1">
            <w:pPr>
              <w:rPr>
                <w:sz w:val="24"/>
                <w:szCs w:val="24"/>
                <w:u w:val="single"/>
              </w:rPr>
            </w:pPr>
            <w:r w:rsidRPr="00782918">
              <w:rPr>
                <w:sz w:val="24"/>
                <w:szCs w:val="24"/>
                <w:u w:val="single"/>
              </w:rPr>
              <w:t xml:space="preserve">Chair:                                                        </w:t>
            </w: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CD724B" w:rsidRPr="00782918" w:rsidTr="00CD724B">
        <w:tc>
          <w:tcPr>
            <w:tcW w:w="2689" w:type="dxa"/>
          </w:tcPr>
          <w:p w:rsidR="00CD724B" w:rsidRPr="00782918" w:rsidRDefault="00CD724B" w:rsidP="005577E9">
            <w:pPr>
              <w:rPr>
                <w:sz w:val="24"/>
                <w:szCs w:val="24"/>
                <w:u w:val="single"/>
              </w:rPr>
            </w:pPr>
          </w:p>
          <w:p w:rsidR="00EA1AA1" w:rsidRPr="00782918" w:rsidRDefault="00EA1AA1" w:rsidP="00EA1AA1">
            <w:pPr>
              <w:rPr>
                <w:sz w:val="24"/>
                <w:szCs w:val="24"/>
                <w:u w:val="single"/>
              </w:rPr>
            </w:pPr>
            <w:r w:rsidRPr="00782918">
              <w:rPr>
                <w:sz w:val="24"/>
                <w:szCs w:val="24"/>
                <w:u w:val="single"/>
              </w:rPr>
              <w:t xml:space="preserve">Co-Chair:      </w:t>
            </w: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CD724B" w:rsidRPr="00782918" w:rsidTr="00CD724B">
        <w:tc>
          <w:tcPr>
            <w:tcW w:w="2689" w:type="dxa"/>
          </w:tcPr>
          <w:p w:rsidR="00CD724B" w:rsidRPr="00782918" w:rsidRDefault="00CD724B" w:rsidP="005577E9">
            <w:pPr>
              <w:rPr>
                <w:sz w:val="24"/>
                <w:szCs w:val="24"/>
                <w:u w:val="single"/>
              </w:rPr>
            </w:pPr>
          </w:p>
          <w:p w:rsidR="00EA1AA1" w:rsidRPr="00782918" w:rsidRDefault="00EA1AA1" w:rsidP="00EA1AA1">
            <w:pPr>
              <w:rPr>
                <w:sz w:val="24"/>
                <w:szCs w:val="24"/>
                <w:u w:val="single"/>
              </w:rPr>
            </w:pPr>
            <w:r w:rsidRPr="00782918">
              <w:rPr>
                <w:sz w:val="24"/>
                <w:szCs w:val="24"/>
                <w:u w:val="single"/>
              </w:rPr>
              <w:t>Secretary:</w:t>
            </w: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CD724B" w:rsidRPr="00782918" w:rsidTr="00CD724B">
        <w:tc>
          <w:tcPr>
            <w:tcW w:w="2689" w:type="dxa"/>
          </w:tcPr>
          <w:p w:rsidR="00CD724B" w:rsidRPr="00782918" w:rsidRDefault="00CD724B" w:rsidP="005577E9">
            <w:pPr>
              <w:rPr>
                <w:sz w:val="24"/>
                <w:szCs w:val="24"/>
                <w:u w:val="single"/>
              </w:rPr>
            </w:pP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CD724B" w:rsidRPr="00782918" w:rsidTr="00CD724B">
        <w:tc>
          <w:tcPr>
            <w:tcW w:w="2689" w:type="dxa"/>
          </w:tcPr>
          <w:p w:rsidR="00CD724B" w:rsidRPr="00782918" w:rsidRDefault="00CD724B" w:rsidP="005577E9">
            <w:pPr>
              <w:rPr>
                <w:sz w:val="24"/>
                <w:szCs w:val="24"/>
                <w:u w:val="single"/>
              </w:rPr>
            </w:pP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CD724B" w:rsidRPr="00782918" w:rsidTr="00CD724B">
        <w:tc>
          <w:tcPr>
            <w:tcW w:w="2689" w:type="dxa"/>
          </w:tcPr>
          <w:p w:rsidR="00CD724B" w:rsidRPr="00782918" w:rsidRDefault="00CD724B" w:rsidP="005577E9">
            <w:pPr>
              <w:rPr>
                <w:sz w:val="24"/>
                <w:szCs w:val="24"/>
                <w:u w:val="single"/>
              </w:rPr>
            </w:pP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CD724B" w:rsidRPr="00782918" w:rsidTr="00CD724B">
        <w:tc>
          <w:tcPr>
            <w:tcW w:w="2689" w:type="dxa"/>
          </w:tcPr>
          <w:p w:rsidR="00CD724B" w:rsidRPr="00782918" w:rsidRDefault="00CD724B" w:rsidP="005577E9">
            <w:pPr>
              <w:rPr>
                <w:sz w:val="24"/>
                <w:szCs w:val="24"/>
                <w:u w:val="single"/>
              </w:rPr>
            </w:pP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CD724B" w:rsidRPr="00782918" w:rsidTr="00CD724B">
        <w:tc>
          <w:tcPr>
            <w:tcW w:w="2689" w:type="dxa"/>
          </w:tcPr>
          <w:p w:rsidR="00CD724B" w:rsidRPr="00782918" w:rsidRDefault="00CD724B" w:rsidP="005577E9">
            <w:pPr>
              <w:rPr>
                <w:sz w:val="24"/>
                <w:szCs w:val="24"/>
                <w:u w:val="single"/>
              </w:rPr>
            </w:pP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r w:rsidR="00091BD7" w:rsidRPr="00782918" w:rsidTr="00CD724B">
        <w:tc>
          <w:tcPr>
            <w:tcW w:w="2689" w:type="dxa"/>
          </w:tcPr>
          <w:p w:rsidR="00091BD7" w:rsidRDefault="00091BD7" w:rsidP="005577E9">
            <w:pPr>
              <w:rPr>
                <w:sz w:val="24"/>
                <w:szCs w:val="24"/>
                <w:u w:val="single"/>
              </w:rPr>
            </w:pPr>
          </w:p>
          <w:p w:rsidR="00091BD7" w:rsidRPr="00782918" w:rsidRDefault="00091BD7" w:rsidP="005577E9">
            <w:pPr>
              <w:rPr>
                <w:sz w:val="24"/>
                <w:szCs w:val="24"/>
                <w:u w:val="single"/>
              </w:rPr>
            </w:pPr>
          </w:p>
        </w:tc>
        <w:tc>
          <w:tcPr>
            <w:tcW w:w="3716" w:type="dxa"/>
          </w:tcPr>
          <w:p w:rsidR="00091BD7" w:rsidRPr="00782918" w:rsidRDefault="00091BD7" w:rsidP="005577E9">
            <w:pPr>
              <w:rPr>
                <w:sz w:val="24"/>
                <w:szCs w:val="24"/>
                <w:u w:val="single"/>
              </w:rPr>
            </w:pPr>
          </w:p>
        </w:tc>
        <w:tc>
          <w:tcPr>
            <w:tcW w:w="4051" w:type="dxa"/>
          </w:tcPr>
          <w:p w:rsidR="00091BD7" w:rsidRPr="00782918" w:rsidRDefault="00091BD7" w:rsidP="005577E9">
            <w:pPr>
              <w:rPr>
                <w:sz w:val="24"/>
                <w:szCs w:val="24"/>
                <w:u w:val="single"/>
              </w:rPr>
            </w:pPr>
          </w:p>
        </w:tc>
      </w:tr>
      <w:tr w:rsidR="00CD724B" w:rsidRPr="00782918" w:rsidTr="00CD724B">
        <w:tc>
          <w:tcPr>
            <w:tcW w:w="2689" w:type="dxa"/>
          </w:tcPr>
          <w:p w:rsidR="00091BD7" w:rsidRPr="00782918" w:rsidRDefault="00091BD7" w:rsidP="005577E9">
            <w:pPr>
              <w:rPr>
                <w:sz w:val="24"/>
                <w:szCs w:val="24"/>
                <w:u w:val="single"/>
              </w:rPr>
            </w:pPr>
          </w:p>
          <w:p w:rsidR="00CD724B" w:rsidRPr="00782918" w:rsidRDefault="00CD724B" w:rsidP="005577E9">
            <w:pPr>
              <w:rPr>
                <w:sz w:val="24"/>
                <w:szCs w:val="24"/>
                <w:u w:val="single"/>
              </w:rPr>
            </w:pPr>
          </w:p>
        </w:tc>
        <w:tc>
          <w:tcPr>
            <w:tcW w:w="3716" w:type="dxa"/>
          </w:tcPr>
          <w:p w:rsidR="00CD724B" w:rsidRPr="00782918" w:rsidRDefault="00CD724B" w:rsidP="005577E9">
            <w:pPr>
              <w:rPr>
                <w:sz w:val="24"/>
                <w:szCs w:val="24"/>
                <w:u w:val="single"/>
              </w:rPr>
            </w:pPr>
          </w:p>
        </w:tc>
        <w:tc>
          <w:tcPr>
            <w:tcW w:w="4051" w:type="dxa"/>
          </w:tcPr>
          <w:p w:rsidR="00CD724B" w:rsidRPr="00782918" w:rsidRDefault="00CD724B" w:rsidP="005577E9">
            <w:pPr>
              <w:rPr>
                <w:sz w:val="24"/>
                <w:szCs w:val="24"/>
                <w:u w:val="single"/>
              </w:rPr>
            </w:pPr>
          </w:p>
        </w:tc>
      </w:tr>
    </w:tbl>
    <w:p w:rsidR="00E26545" w:rsidRDefault="00E26545" w:rsidP="005577E9">
      <w:pPr>
        <w:spacing w:line="240" w:lineRule="auto"/>
        <w:rPr>
          <w:b/>
          <w:sz w:val="24"/>
          <w:szCs w:val="24"/>
          <w:u w:val="single"/>
        </w:rPr>
      </w:pPr>
      <w:r>
        <w:rPr>
          <w:b/>
          <w:sz w:val="24"/>
          <w:szCs w:val="24"/>
          <w:u w:val="single"/>
        </w:rPr>
        <w:lastRenderedPageBreak/>
        <w:t>THE LOCAL CONTEXT</w:t>
      </w:r>
    </w:p>
    <w:p w:rsidR="00E26545" w:rsidRDefault="00E26545" w:rsidP="005577E9">
      <w:pPr>
        <w:spacing w:line="240" w:lineRule="auto"/>
        <w:rPr>
          <w:sz w:val="24"/>
          <w:szCs w:val="24"/>
        </w:rPr>
      </w:pPr>
      <w:r>
        <w:rPr>
          <w:sz w:val="24"/>
          <w:szCs w:val="24"/>
        </w:rPr>
        <w:t>It is important that early on your team conducts an audit of what provision is currently lined up to support resettled refugees</w:t>
      </w:r>
      <w:r w:rsidR="001C058B">
        <w:rPr>
          <w:sz w:val="24"/>
          <w:szCs w:val="24"/>
        </w:rPr>
        <w:t xml:space="preserve"> and works flexibly to co-produce the great welcome and long term support we want refugees to receive (case studies of complete Refugee Welcome Plans will soon be uploaded to the Resources section of </w:t>
      </w:r>
      <w:hyperlink r:id="rId8" w:history="1">
        <w:r w:rsidR="001C058B" w:rsidRPr="00C365D9">
          <w:rPr>
            <w:rStyle w:val="Hyperlink"/>
            <w:sz w:val="24"/>
            <w:szCs w:val="24"/>
          </w:rPr>
          <w:t>www.refugees-welcome.org.uk</w:t>
        </w:r>
      </w:hyperlink>
      <w:r w:rsidR="001C058B">
        <w:rPr>
          <w:sz w:val="24"/>
          <w:szCs w:val="24"/>
        </w:rPr>
        <w:t xml:space="preserve"> so you can see how others are approaching it).</w:t>
      </w:r>
      <w:r>
        <w:rPr>
          <w:sz w:val="24"/>
          <w:szCs w:val="24"/>
        </w:rPr>
        <w:t xml:space="preserve"> Some key questions to investigate are:</w:t>
      </w:r>
    </w:p>
    <w:p w:rsidR="00E26545" w:rsidRDefault="00E26545" w:rsidP="00E26545">
      <w:pPr>
        <w:pStyle w:val="ListParagraph"/>
        <w:numPr>
          <w:ilvl w:val="0"/>
          <w:numId w:val="21"/>
        </w:numPr>
        <w:spacing w:line="240" w:lineRule="auto"/>
        <w:rPr>
          <w:sz w:val="24"/>
          <w:szCs w:val="24"/>
        </w:rPr>
      </w:pPr>
      <w:r>
        <w:rPr>
          <w:sz w:val="24"/>
          <w:szCs w:val="24"/>
        </w:rPr>
        <w:t>Has the local council committed to resettle refugees?</w:t>
      </w:r>
    </w:p>
    <w:p w:rsidR="00E26545" w:rsidRDefault="00E26545" w:rsidP="00E26545">
      <w:pPr>
        <w:pStyle w:val="ListParagraph"/>
        <w:numPr>
          <w:ilvl w:val="0"/>
          <w:numId w:val="21"/>
        </w:numPr>
        <w:spacing w:line="240" w:lineRule="auto"/>
        <w:rPr>
          <w:sz w:val="24"/>
          <w:szCs w:val="24"/>
        </w:rPr>
      </w:pPr>
      <w:r>
        <w:rPr>
          <w:sz w:val="24"/>
          <w:szCs w:val="24"/>
        </w:rPr>
        <w:t>If so are they committed to doing it in house or via a contracted provider?</w:t>
      </w:r>
    </w:p>
    <w:p w:rsidR="00E26545" w:rsidRDefault="00E26545" w:rsidP="00E26545">
      <w:pPr>
        <w:pStyle w:val="ListParagraph"/>
        <w:numPr>
          <w:ilvl w:val="0"/>
          <w:numId w:val="21"/>
        </w:numPr>
        <w:spacing w:line="240" w:lineRule="auto"/>
        <w:rPr>
          <w:sz w:val="24"/>
          <w:szCs w:val="24"/>
        </w:rPr>
      </w:pPr>
      <w:r>
        <w:rPr>
          <w:sz w:val="24"/>
          <w:szCs w:val="24"/>
        </w:rPr>
        <w:t>Has the local authority ever been involved in refugee resettlement before?</w:t>
      </w:r>
    </w:p>
    <w:p w:rsidR="00E26545" w:rsidRDefault="00E26545" w:rsidP="00E26545">
      <w:pPr>
        <w:pStyle w:val="ListParagraph"/>
        <w:numPr>
          <w:ilvl w:val="0"/>
          <w:numId w:val="21"/>
        </w:numPr>
        <w:spacing w:line="240" w:lineRule="auto"/>
        <w:rPr>
          <w:sz w:val="24"/>
          <w:szCs w:val="24"/>
        </w:rPr>
      </w:pPr>
      <w:r>
        <w:rPr>
          <w:sz w:val="24"/>
          <w:szCs w:val="24"/>
        </w:rPr>
        <w:t>What local groups already exist to support refugees in your local area and what are they planning?</w:t>
      </w:r>
    </w:p>
    <w:p w:rsidR="00E23DE7" w:rsidRDefault="00E26545" w:rsidP="00E23DE7">
      <w:pPr>
        <w:pStyle w:val="ListParagraph"/>
        <w:numPr>
          <w:ilvl w:val="0"/>
          <w:numId w:val="21"/>
        </w:numPr>
        <w:spacing w:line="240" w:lineRule="auto"/>
        <w:rPr>
          <w:sz w:val="24"/>
          <w:szCs w:val="24"/>
        </w:rPr>
      </w:pPr>
      <w:r>
        <w:rPr>
          <w:sz w:val="24"/>
          <w:szCs w:val="24"/>
        </w:rPr>
        <w:t>What elements of the below plan have the council/local provider already undertaken to delivering, which elements can best be provided by you and civil society?</w:t>
      </w:r>
    </w:p>
    <w:p w:rsidR="00536493" w:rsidRPr="00536493" w:rsidRDefault="00536493" w:rsidP="00536493">
      <w:pPr>
        <w:spacing w:line="240" w:lineRule="auto"/>
        <w:rPr>
          <w:sz w:val="24"/>
          <w:szCs w:val="24"/>
        </w:rPr>
      </w:pPr>
      <w:r>
        <w:rPr>
          <w:sz w:val="24"/>
          <w:szCs w:val="24"/>
        </w:rPr>
        <w:t>One area groups may need support is learning about what will likely be considered culturally appropriate by resettled Syrian refugees. Wherever possible groups must act alongside and with the involvement of resettled refugees so they directly inform your work, you may also want to consult the cultural insights document soon to be uploaded to the Resources section of our site.</w:t>
      </w:r>
    </w:p>
    <w:p w:rsidR="00CD724B" w:rsidRPr="00782918" w:rsidRDefault="00730C9F" w:rsidP="005577E9">
      <w:pPr>
        <w:spacing w:line="240" w:lineRule="auto"/>
        <w:rPr>
          <w:sz w:val="24"/>
          <w:szCs w:val="24"/>
          <w:u w:val="single"/>
        </w:rPr>
      </w:pPr>
      <w:r>
        <w:rPr>
          <w:sz w:val="24"/>
          <w:szCs w:val="24"/>
          <w:u w:val="single"/>
        </w:rPr>
        <w:t xml:space="preserve">What are the key groups you </w:t>
      </w:r>
      <w:r w:rsidR="00481CB9" w:rsidRPr="00782918">
        <w:rPr>
          <w:sz w:val="24"/>
          <w:szCs w:val="24"/>
          <w:u w:val="single"/>
        </w:rPr>
        <w:t>would like to work with in the local refugee welcome?</w:t>
      </w:r>
    </w:p>
    <w:tbl>
      <w:tblPr>
        <w:tblStyle w:val="TableGrid"/>
        <w:tblW w:w="0" w:type="auto"/>
        <w:tblLook w:val="04A0"/>
      </w:tblPr>
      <w:tblGrid>
        <w:gridCol w:w="2689"/>
        <w:gridCol w:w="3716"/>
        <w:gridCol w:w="4051"/>
      </w:tblGrid>
      <w:tr w:rsidR="00481CB9" w:rsidRPr="00782918" w:rsidTr="009A58D5">
        <w:tc>
          <w:tcPr>
            <w:tcW w:w="2689" w:type="dxa"/>
          </w:tcPr>
          <w:p w:rsidR="00481CB9" w:rsidRPr="00782918" w:rsidRDefault="00EC4258" w:rsidP="009A58D5">
            <w:pPr>
              <w:rPr>
                <w:sz w:val="24"/>
                <w:szCs w:val="24"/>
              </w:rPr>
            </w:pPr>
            <w:r>
              <w:rPr>
                <w:sz w:val="24"/>
                <w:szCs w:val="24"/>
              </w:rPr>
              <w:t>Individual’s</w:t>
            </w:r>
            <w:r w:rsidR="00481CB9" w:rsidRPr="00782918">
              <w:rPr>
                <w:sz w:val="24"/>
                <w:szCs w:val="24"/>
              </w:rPr>
              <w:t xml:space="preserve"> name</w:t>
            </w:r>
          </w:p>
        </w:tc>
        <w:tc>
          <w:tcPr>
            <w:tcW w:w="3716" w:type="dxa"/>
          </w:tcPr>
          <w:p w:rsidR="00481CB9" w:rsidRPr="00782918" w:rsidRDefault="00481CB9" w:rsidP="009A58D5">
            <w:pPr>
              <w:rPr>
                <w:sz w:val="24"/>
                <w:szCs w:val="24"/>
              </w:rPr>
            </w:pPr>
            <w:r w:rsidRPr="00782918">
              <w:rPr>
                <w:sz w:val="24"/>
                <w:szCs w:val="24"/>
              </w:rPr>
              <w:t>Organisation</w:t>
            </w:r>
          </w:p>
        </w:tc>
        <w:tc>
          <w:tcPr>
            <w:tcW w:w="4051" w:type="dxa"/>
          </w:tcPr>
          <w:p w:rsidR="00481CB9" w:rsidRPr="00782918" w:rsidRDefault="00481CB9" w:rsidP="009A58D5">
            <w:pPr>
              <w:rPr>
                <w:sz w:val="24"/>
                <w:szCs w:val="24"/>
              </w:rPr>
            </w:pPr>
            <w:r w:rsidRPr="00782918">
              <w:rPr>
                <w:sz w:val="24"/>
                <w:szCs w:val="24"/>
              </w:rPr>
              <w:t>Contact details (email and phone number)</w:t>
            </w:r>
          </w:p>
        </w:tc>
      </w:tr>
      <w:tr w:rsidR="00481CB9" w:rsidRPr="00782918" w:rsidTr="009A58D5">
        <w:tc>
          <w:tcPr>
            <w:tcW w:w="2689" w:type="dxa"/>
          </w:tcPr>
          <w:p w:rsidR="00481CB9" w:rsidRDefault="00481CB9" w:rsidP="009A58D5">
            <w:pPr>
              <w:rPr>
                <w:sz w:val="24"/>
                <w:szCs w:val="24"/>
                <w:u w:val="single"/>
              </w:rPr>
            </w:pPr>
          </w:p>
          <w:p w:rsidR="00091BD7" w:rsidRPr="00782918" w:rsidRDefault="00091BD7" w:rsidP="009A58D5">
            <w:pPr>
              <w:rPr>
                <w:sz w:val="24"/>
                <w:szCs w:val="24"/>
                <w:u w:val="single"/>
              </w:rPr>
            </w:pPr>
          </w:p>
        </w:tc>
        <w:tc>
          <w:tcPr>
            <w:tcW w:w="3716" w:type="dxa"/>
          </w:tcPr>
          <w:p w:rsidR="00481CB9" w:rsidRPr="00782918" w:rsidRDefault="00481CB9" w:rsidP="009A58D5">
            <w:pPr>
              <w:rPr>
                <w:sz w:val="24"/>
                <w:szCs w:val="24"/>
                <w:u w:val="single"/>
              </w:rPr>
            </w:pPr>
          </w:p>
        </w:tc>
        <w:tc>
          <w:tcPr>
            <w:tcW w:w="4051" w:type="dxa"/>
          </w:tcPr>
          <w:p w:rsidR="00481CB9" w:rsidRPr="00782918" w:rsidRDefault="00481CB9" w:rsidP="009A58D5">
            <w:pPr>
              <w:rPr>
                <w:sz w:val="24"/>
                <w:szCs w:val="24"/>
                <w:u w:val="single"/>
              </w:rPr>
            </w:pPr>
          </w:p>
        </w:tc>
      </w:tr>
      <w:tr w:rsidR="00481CB9" w:rsidRPr="00782918" w:rsidTr="009A58D5">
        <w:tc>
          <w:tcPr>
            <w:tcW w:w="2689" w:type="dxa"/>
          </w:tcPr>
          <w:p w:rsidR="00481CB9" w:rsidRDefault="00481CB9" w:rsidP="009A58D5">
            <w:pPr>
              <w:rPr>
                <w:sz w:val="24"/>
                <w:szCs w:val="24"/>
                <w:u w:val="single"/>
              </w:rPr>
            </w:pPr>
          </w:p>
          <w:p w:rsidR="00091BD7" w:rsidRPr="00782918" w:rsidRDefault="00091BD7" w:rsidP="009A58D5">
            <w:pPr>
              <w:rPr>
                <w:sz w:val="24"/>
                <w:szCs w:val="24"/>
                <w:u w:val="single"/>
              </w:rPr>
            </w:pPr>
          </w:p>
        </w:tc>
        <w:tc>
          <w:tcPr>
            <w:tcW w:w="3716" w:type="dxa"/>
          </w:tcPr>
          <w:p w:rsidR="00481CB9" w:rsidRPr="00782918" w:rsidRDefault="00481CB9" w:rsidP="009A58D5">
            <w:pPr>
              <w:rPr>
                <w:sz w:val="24"/>
                <w:szCs w:val="24"/>
                <w:u w:val="single"/>
              </w:rPr>
            </w:pPr>
          </w:p>
        </w:tc>
        <w:tc>
          <w:tcPr>
            <w:tcW w:w="4051" w:type="dxa"/>
          </w:tcPr>
          <w:p w:rsidR="00481CB9" w:rsidRPr="00782918" w:rsidRDefault="00481CB9" w:rsidP="009A58D5">
            <w:pPr>
              <w:rPr>
                <w:sz w:val="24"/>
                <w:szCs w:val="24"/>
                <w:u w:val="single"/>
              </w:rPr>
            </w:pPr>
          </w:p>
        </w:tc>
      </w:tr>
      <w:tr w:rsidR="00481CB9" w:rsidRPr="00782918" w:rsidTr="009A58D5">
        <w:tc>
          <w:tcPr>
            <w:tcW w:w="2689" w:type="dxa"/>
          </w:tcPr>
          <w:p w:rsidR="00481CB9" w:rsidRDefault="00481CB9" w:rsidP="009A58D5">
            <w:pPr>
              <w:rPr>
                <w:sz w:val="24"/>
                <w:szCs w:val="24"/>
                <w:u w:val="single"/>
              </w:rPr>
            </w:pPr>
          </w:p>
          <w:p w:rsidR="00091BD7" w:rsidRPr="00782918" w:rsidRDefault="00091BD7" w:rsidP="009A58D5">
            <w:pPr>
              <w:rPr>
                <w:sz w:val="24"/>
                <w:szCs w:val="24"/>
                <w:u w:val="single"/>
              </w:rPr>
            </w:pPr>
          </w:p>
        </w:tc>
        <w:tc>
          <w:tcPr>
            <w:tcW w:w="3716" w:type="dxa"/>
          </w:tcPr>
          <w:p w:rsidR="00481CB9" w:rsidRPr="00782918" w:rsidRDefault="00481CB9" w:rsidP="009A58D5">
            <w:pPr>
              <w:rPr>
                <w:sz w:val="24"/>
                <w:szCs w:val="24"/>
                <w:u w:val="single"/>
              </w:rPr>
            </w:pPr>
          </w:p>
        </w:tc>
        <w:tc>
          <w:tcPr>
            <w:tcW w:w="4051" w:type="dxa"/>
          </w:tcPr>
          <w:p w:rsidR="00481CB9" w:rsidRPr="00782918" w:rsidRDefault="00481CB9" w:rsidP="009A58D5">
            <w:pPr>
              <w:rPr>
                <w:sz w:val="24"/>
                <w:szCs w:val="24"/>
                <w:u w:val="single"/>
              </w:rPr>
            </w:pPr>
          </w:p>
        </w:tc>
      </w:tr>
      <w:tr w:rsidR="00481CB9" w:rsidRPr="00782918" w:rsidTr="00730C9F">
        <w:trPr>
          <w:trHeight w:val="665"/>
        </w:trPr>
        <w:tc>
          <w:tcPr>
            <w:tcW w:w="2689" w:type="dxa"/>
          </w:tcPr>
          <w:p w:rsidR="00481CB9" w:rsidRDefault="00481CB9" w:rsidP="009A58D5">
            <w:pPr>
              <w:rPr>
                <w:sz w:val="24"/>
                <w:szCs w:val="24"/>
                <w:u w:val="single"/>
              </w:rPr>
            </w:pPr>
          </w:p>
          <w:p w:rsidR="00091BD7" w:rsidRPr="00782918" w:rsidRDefault="00091BD7" w:rsidP="009A58D5">
            <w:pPr>
              <w:rPr>
                <w:sz w:val="24"/>
                <w:szCs w:val="24"/>
                <w:u w:val="single"/>
              </w:rPr>
            </w:pPr>
          </w:p>
        </w:tc>
        <w:tc>
          <w:tcPr>
            <w:tcW w:w="3716" w:type="dxa"/>
          </w:tcPr>
          <w:p w:rsidR="00481CB9" w:rsidRPr="00782918" w:rsidRDefault="00481CB9" w:rsidP="009A58D5">
            <w:pPr>
              <w:rPr>
                <w:sz w:val="24"/>
                <w:szCs w:val="24"/>
                <w:u w:val="single"/>
              </w:rPr>
            </w:pPr>
          </w:p>
        </w:tc>
        <w:tc>
          <w:tcPr>
            <w:tcW w:w="4051" w:type="dxa"/>
          </w:tcPr>
          <w:p w:rsidR="00481CB9" w:rsidRPr="00782918" w:rsidRDefault="00481CB9" w:rsidP="009A58D5">
            <w:pPr>
              <w:rPr>
                <w:sz w:val="24"/>
                <w:szCs w:val="24"/>
                <w:u w:val="single"/>
              </w:rPr>
            </w:pPr>
          </w:p>
        </w:tc>
      </w:tr>
      <w:tr w:rsidR="00730C9F" w:rsidRPr="00782918" w:rsidTr="00647AE5">
        <w:trPr>
          <w:trHeight w:val="278"/>
        </w:trPr>
        <w:tc>
          <w:tcPr>
            <w:tcW w:w="2689" w:type="dxa"/>
          </w:tcPr>
          <w:p w:rsidR="00730C9F" w:rsidRDefault="00730C9F" w:rsidP="009A58D5">
            <w:pPr>
              <w:rPr>
                <w:sz w:val="24"/>
                <w:szCs w:val="24"/>
                <w:u w:val="single"/>
              </w:rPr>
            </w:pPr>
          </w:p>
          <w:p w:rsidR="00730C9F" w:rsidRDefault="00730C9F" w:rsidP="009A58D5">
            <w:pPr>
              <w:rPr>
                <w:sz w:val="24"/>
                <w:szCs w:val="24"/>
                <w:u w:val="single"/>
              </w:rPr>
            </w:pPr>
          </w:p>
        </w:tc>
        <w:tc>
          <w:tcPr>
            <w:tcW w:w="3716" w:type="dxa"/>
          </w:tcPr>
          <w:p w:rsidR="00730C9F" w:rsidRPr="00782918" w:rsidRDefault="00730C9F" w:rsidP="009A58D5">
            <w:pPr>
              <w:rPr>
                <w:sz w:val="24"/>
                <w:szCs w:val="24"/>
                <w:u w:val="single"/>
              </w:rPr>
            </w:pPr>
          </w:p>
        </w:tc>
        <w:tc>
          <w:tcPr>
            <w:tcW w:w="4051" w:type="dxa"/>
          </w:tcPr>
          <w:p w:rsidR="00730C9F" w:rsidRPr="00782918" w:rsidRDefault="00730C9F" w:rsidP="009A58D5">
            <w:pPr>
              <w:rPr>
                <w:sz w:val="24"/>
                <w:szCs w:val="24"/>
                <w:u w:val="single"/>
              </w:rPr>
            </w:pPr>
          </w:p>
        </w:tc>
      </w:tr>
      <w:tr w:rsidR="00730C9F" w:rsidRPr="00782918" w:rsidTr="00647AE5">
        <w:trPr>
          <w:trHeight w:val="278"/>
        </w:trPr>
        <w:tc>
          <w:tcPr>
            <w:tcW w:w="2689" w:type="dxa"/>
          </w:tcPr>
          <w:p w:rsidR="00730C9F" w:rsidRDefault="00730C9F" w:rsidP="009A58D5">
            <w:pPr>
              <w:rPr>
                <w:sz w:val="24"/>
                <w:szCs w:val="24"/>
                <w:u w:val="single"/>
              </w:rPr>
            </w:pPr>
          </w:p>
          <w:p w:rsidR="00730C9F" w:rsidRDefault="00730C9F" w:rsidP="009A58D5">
            <w:pPr>
              <w:rPr>
                <w:sz w:val="24"/>
                <w:szCs w:val="24"/>
                <w:u w:val="single"/>
              </w:rPr>
            </w:pPr>
          </w:p>
        </w:tc>
        <w:tc>
          <w:tcPr>
            <w:tcW w:w="3716" w:type="dxa"/>
          </w:tcPr>
          <w:p w:rsidR="00730C9F" w:rsidRPr="00782918" w:rsidRDefault="00730C9F" w:rsidP="009A58D5">
            <w:pPr>
              <w:rPr>
                <w:sz w:val="24"/>
                <w:szCs w:val="24"/>
                <w:u w:val="single"/>
              </w:rPr>
            </w:pPr>
          </w:p>
        </w:tc>
        <w:tc>
          <w:tcPr>
            <w:tcW w:w="4051" w:type="dxa"/>
          </w:tcPr>
          <w:p w:rsidR="00730C9F" w:rsidRPr="00782918" w:rsidRDefault="00730C9F" w:rsidP="009A58D5">
            <w:pPr>
              <w:rPr>
                <w:sz w:val="24"/>
                <w:szCs w:val="24"/>
                <w:u w:val="single"/>
              </w:rPr>
            </w:pPr>
          </w:p>
        </w:tc>
      </w:tr>
      <w:tr w:rsidR="00730C9F" w:rsidRPr="00782918" w:rsidTr="00647AE5">
        <w:trPr>
          <w:trHeight w:val="278"/>
        </w:trPr>
        <w:tc>
          <w:tcPr>
            <w:tcW w:w="2689" w:type="dxa"/>
          </w:tcPr>
          <w:p w:rsidR="00730C9F" w:rsidRDefault="00730C9F" w:rsidP="009A58D5">
            <w:pPr>
              <w:rPr>
                <w:sz w:val="24"/>
                <w:szCs w:val="24"/>
                <w:u w:val="single"/>
              </w:rPr>
            </w:pPr>
          </w:p>
          <w:p w:rsidR="00730C9F" w:rsidRDefault="00730C9F" w:rsidP="009A58D5">
            <w:pPr>
              <w:rPr>
                <w:sz w:val="24"/>
                <w:szCs w:val="24"/>
                <w:u w:val="single"/>
              </w:rPr>
            </w:pPr>
          </w:p>
        </w:tc>
        <w:tc>
          <w:tcPr>
            <w:tcW w:w="3716" w:type="dxa"/>
          </w:tcPr>
          <w:p w:rsidR="00730C9F" w:rsidRPr="00782918" w:rsidRDefault="00730C9F" w:rsidP="009A58D5">
            <w:pPr>
              <w:rPr>
                <w:sz w:val="24"/>
                <w:szCs w:val="24"/>
                <w:u w:val="single"/>
              </w:rPr>
            </w:pPr>
          </w:p>
        </w:tc>
        <w:tc>
          <w:tcPr>
            <w:tcW w:w="4051" w:type="dxa"/>
          </w:tcPr>
          <w:p w:rsidR="00730C9F" w:rsidRPr="00782918" w:rsidRDefault="00730C9F" w:rsidP="009A58D5">
            <w:pPr>
              <w:rPr>
                <w:sz w:val="24"/>
                <w:szCs w:val="24"/>
                <w:u w:val="single"/>
              </w:rPr>
            </w:pPr>
          </w:p>
        </w:tc>
      </w:tr>
    </w:tbl>
    <w:p w:rsidR="006047C9" w:rsidRPr="00782918" w:rsidRDefault="006047C9" w:rsidP="000838EA">
      <w:pPr>
        <w:pBdr>
          <w:top w:val="single" w:sz="4" w:space="1" w:color="auto"/>
          <w:left w:val="single" w:sz="4" w:space="4" w:color="auto"/>
          <w:bottom w:val="single" w:sz="4" w:space="31" w:color="auto"/>
          <w:right w:val="single" w:sz="4" w:space="4" w:color="auto"/>
        </w:pBdr>
        <w:rPr>
          <w:sz w:val="24"/>
          <w:szCs w:val="24"/>
          <w:u w:val="single"/>
        </w:rPr>
      </w:pPr>
      <w:r w:rsidRPr="00782918">
        <w:rPr>
          <w:sz w:val="24"/>
          <w:szCs w:val="24"/>
          <w:u w:val="single"/>
        </w:rPr>
        <w:t>What will success</w:t>
      </w:r>
      <w:r w:rsidR="00647AE5">
        <w:rPr>
          <w:sz w:val="24"/>
          <w:szCs w:val="24"/>
          <w:u w:val="single"/>
        </w:rPr>
        <w:t>ful Refugee Welcome</w:t>
      </w:r>
      <w:r w:rsidRPr="00782918">
        <w:rPr>
          <w:sz w:val="24"/>
          <w:szCs w:val="24"/>
          <w:u w:val="single"/>
        </w:rPr>
        <w:t xml:space="preserve"> look like to your </w:t>
      </w:r>
      <w:r w:rsidR="00091BD7">
        <w:rPr>
          <w:sz w:val="24"/>
          <w:szCs w:val="24"/>
          <w:u w:val="single"/>
        </w:rPr>
        <w:t>Local Refugee Welcome Committee</w:t>
      </w:r>
      <w:r w:rsidRPr="00782918">
        <w:rPr>
          <w:sz w:val="24"/>
          <w:szCs w:val="24"/>
          <w:u w:val="single"/>
        </w:rPr>
        <w:t>?</w:t>
      </w:r>
    </w:p>
    <w:p w:rsidR="006047C9" w:rsidRPr="00782918" w:rsidRDefault="006047C9" w:rsidP="000838EA">
      <w:pPr>
        <w:pBdr>
          <w:top w:val="single" w:sz="4" w:space="1" w:color="auto"/>
          <w:left w:val="single" w:sz="4" w:space="4" w:color="auto"/>
          <w:bottom w:val="single" w:sz="4" w:space="31" w:color="auto"/>
          <w:right w:val="single" w:sz="4" w:space="4" w:color="auto"/>
        </w:pBdr>
        <w:rPr>
          <w:sz w:val="24"/>
          <w:szCs w:val="24"/>
        </w:rPr>
      </w:pPr>
    </w:p>
    <w:p w:rsidR="006047C9" w:rsidRPr="00782918" w:rsidRDefault="006047C9" w:rsidP="000838EA">
      <w:pPr>
        <w:pBdr>
          <w:top w:val="single" w:sz="4" w:space="1" w:color="auto"/>
          <w:left w:val="single" w:sz="4" w:space="4" w:color="auto"/>
          <w:bottom w:val="single" w:sz="4" w:space="31" w:color="auto"/>
          <w:right w:val="single" w:sz="4" w:space="4" w:color="auto"/>
        </w:pBdr>
        <w:rPr>
          <w:sz w:val="24"/>
          <w:szCs w:val="24"/>
        </w:rPr>
      </w:pPr>
    </w:p>
    <w:p w:rsidR="006047C9" w:rsidRPr="00782918" w:rsidRDefault="006047C9" w:rsidP="000838EA">
      <w:pPr>
        <w:pBdr>
          <w:top w:val="single" w:sz="4" w:space="1" w:color="auto"/>
          <w:left w:val="single" w:sz="4" w:space="4" w:color="auto"/>
          <w:bottom w:val="single" w:sz="4" w:space="31" w:color="auto"/>
          <w:right w:val="single" w:sz="4" w:space="4" w:color="auto"/>
        </w:pBdr>
        <w:rPr>
          <w:sz w:val="24"/>
          <w:szCs w:val="24"/>
        </w:rPr>
      </w:pPr>
    </w:p>
    <w:p w:rsidR="00A411C5" w:rsidRDefault="00A411C5">
      <w:pPr>
        <w:rPr>
          <w:sz w:val="24"/>
          <w:szCs w:val="24"/>
          <w:u w:val="single"/>
        </w:rPr>
      </w:pPr>
    </w:p>
    <w:p w:rsidR="007621EF" w:rsidRPr="007621EF" w:rsidRDefault="00647AE5">
      <w:pPr>
        <w:rPr>
          <w:sz w:val="24"/>
          <w:szCs w:val="24"/>
        </w:rPr>
      </w:pPr>
      <w:r>
        <w:rPr>
          <w:b/>
          <w:sz w:val="24"/>
          <w:szCs w:val="24"/>
          <w:u w:val="single"/>
        </w:rPr>
        <w:lastRenderedPageBreak/>
        <w:t>ENSURING A WARM WELCOME AND BUILDING RELATIONSHIPS</w:t>
      </w:r>
      <w:r>
        <w:rPr>
          <w:b/>
          <w:sz w:val="24"/>
          <w:szCs w:val="24"/>
          <w:u w:val="single"/>
        </w:rPr>
        <w:br/>
      </w:r>
      <w:r w:rsidR="007621EF">
        <w:rPr>
          <w:sz w:val="24"/>
          <w:szCs w:val="24"/>
        </w:rPr>
        <w:t>A warm welcome from the local community can make all the difference. This ranges from a welcome pack with the goods people need, through to specific low</w:t>
      </w:r>
      <w:r w:rsidR="007F36CB">
        <w:rPr>
          <w:sz w:val="24"/>
          <w:szCs w:val="24"/>
        </w:rPr>
        <w:t xml:space="preserve"> </w:t>
      </w:r>
      <w:r w:rsidR="007621EF">
        <w:rPr>
          <w:sz w:val="24"/>
          <w:szCs w:val="24"/>
        </w:rPr>
        <w:t>key welcome events, longer term opportunities to build relationships and practice English</w:t>
      </w:r>
      <w:r w:rsidR="007F36CB">
        <w:rPr>
          <w:sz w:val="24"/>
          <w:szCs w:val="24"/>
        </w:rPr>
        <w:t>,</w:t>
      </w:r>
      <w:r w:rsidR="007621EF">
        <w:rPr>
          <w:sz w:val="24"/>
          <w:szCs w:val="24"/>
        </w:rPr>
        <w:t xml:space="preserve"> and annual occasions to welcome new arrivals.</w:t>
      </w:r>
    </w:p>
    <w:tbl>
      <w:tblPr>
        <w:tblStyle w:val="TableGrid"/>
        <w:tblW w:w="10627" w:type="dxa"/>
        <w:tblLayout w:type="fixed"/>
        <w:tblLook w:val="04A0"/>
      </w:tblPr>
      <w:tblGrid>
        <w:gridCol w:w="2695"/>
        <w:gridCol w:w="6300"/>
        <w:gridCol w:w="1632"/>
      </w:tblGrid>
      <w:tr w:rsidR="00647AE5" w:rsidRPr="00782918" w:rsidTr="00647AE5">
        <w:tc>
          <w:tcPr>
            <w:tcW w:w="2695" w:type="dxa"/>
          </w:tcPr>
          <w:p w:rsidR="00647AE5" w:rsidRPr="00782918" w:rsidRDefault="00647AE5" w:rsidP="00647AE5">
            <w:pPr>
              <w:rPr>
                <w:b/>
                <w:sz w:val="24"/>
                <w:szCs w:val="24"/>
              </w:rPr>
            </w:pPr>
            <w:r>
              <w:rPr>
                <w:b/>
                <w:sz w:val="24"/>
                <w:szCs w:val="24"/>
              </w:rPr>
              <w:t>ITEM</w:t>
            </w:r>
          </w:p>
        </w:tc>
        <w:tc>
          <w:tcPr>
            <w:tcW w:w="6300" w:type="dxa"/>
          </w:tcPr>
          <w:p w:rsidR="00647AE5" w:rsidRPr="00647AE5" w:rsidRDefault="00647AE5" w:rsidP="009A58D5">
            <w:pPr>
              <w:rPr>
                <w:b/>
                <w:sz w:val="24"/>
                <w:szCs w:val="24"/>
              </w:rPr>
            </w:pPr>
            <w:r>
              <w:rPr>
                <w:b/>
                <w:sz w:val="24"/>
                <w:szCs w:val="24"/>
              </w:rPr>
              <w:t>TASK</w:t>
            </w:r>
          </w:p>
        </w:tc>
        <w:tc>
          <w:tcPr>
            <w:tcW w:w="1632" w:type="dxa"/>
          </w:tcPr>
          <w:p w:rsidR="00647AE5" w:rsidRPr="00647AE5" w:rsidRDefault="00647AE5" w:rsidP="009A58D5">
            <w:pPr>
              <w:rPr>
                <w:b/>
                <w:sz w:val="24"/>
                <w:szCs w:val="24"/>
              </w:rPr>
            </w:pPr>
            <w:r>
              <w:rPr>
                <w:b/>
                <w:sz w:val="24"/>
                <w:szCs w:val="24"/>
              </w:rPr>
              <w:t>PERSON RESPONSIBLE</w:t>
            </w:r>
          </w:p>
        </w:tc>
      </w:tr>
      <w:tr w:rsidR="00647AE5" w:rsidRPr="00782918" w:rsidTr="00647AE5">
        <w:tc>
          <w:tcPr>
            <w:tcW w:w="2695" w:type="dxa"/>
          </w:tcPr>
          <w:p w:rsidR="00647AE5" w:rsidRPr="00782918" w:rsidRDefault="00647AE5" w:rsidP="00647AE5">
            <w:pPr>
              <w:rPr>
                <w:sz w:val="24"/>
                <w:szCs w:val="24"/>
              </w:rPr>
            </w:pPr>
            <w:r w:rsidRPr="00782918">
              <w:rPr>
                <w:b/>
                <w:sz w:val="24"/>
                <w:szCs w:val="24"/>
              </w:rPr>
              <w:t>Planning the Refugee Welcome Pack when people arrive</w:t>
            </w:r>
            <w:r>
              <w:rPr>
                <w:b/>
                <w:sz w:val="24"/>
                <w:szCs w:val="24"/>
              </w:rPr>
              <w:t xml:space="preserve">: </w:t>
            </w:r>
            <w:r>
              <w:rPr>
                <w:sz w:val="24"/>
                <w:szCs w:val="24"/>
              </w:rPr>
              <w:t xml:space="preserve">when refugees are first resettled and moved in to a property often they will lack basic household goods. </w:t>
            </w:r>
            <w:r w:rsidR="007F36CB">
              <w:rPr>
                <w:sz w:val="24"/>
                <w:szCs w:val="24"/>
              </w:rPr>
              <w:t xml:space="preserve">Household items (washing up liquid, soap), toiletries (bath products, nappies) and dry goods (salt, sugar, tea, coffee) are most useful. </w:t>
            </w:r>
            <w:r>
              <w:rPr>
                <w:sz w:val="24"/>
                <w:szCs w:val="24"/>
              </w:rPr>
              <w:t>S</w:t>
            </w:r>
            <w:r w:rsidRPr="00782918">
              <w:rPr>
                <w:sz w:val="24"/>
                <w:szCs w:val="24"/>
              </w:rPr>
              <w:t>ee</w:t>
            </w:r>
            <w:r>
              <w:rPr>
                <w:sz w:val="24"/>
                <w:szCs w:val="24"/>
              </w:rPr>
              <w:t xml:space="preserve"> the guidance note for specific goods likely to be of use</w:t>
            </w:r>
            <w:r w:rsidR="00E23C8E">
              <w:rPr>
                <w:sz w:val="24"/>
                <w:szCs w:val="24"/>
              </w:rPr>
              <w:t>. Welcome packs could also include welcome letters from community members</w:t>
            </w:r>
            <w:r w:rsidR="00E26545">
              <w:rPr>
                <w:sz w:val="24"/>
                <w:szCs w:val="24"/>
              </w:rPr>
              <w:t>, or presents from children in local schools</w:t>
            </w:r>
            <w:r w:rsidR="002A178A">
              <w:rPr>
                <w:sz w:val="24"/>
                <w:szCs w:val="24"/>
              </w:rPr>
              <w:t xml:space="preserve"> as a personal touch</w:t>
            </w:r>
            <w:r w:rsidR="00E23C8E">
              <w:rPr>
                <w:sz w:val="24"/>
                <w:szCs w:val="24"/>
              </w:rPr>
              <w:t>.</w:t>
            </w:r>
          </w:p>
        </w:tc>
        <w:tc>
          <w:tcPr>
            <w:tcW w:w="6300" w:type="dxa"/>
          </w:tcPr>
          <w:p w:rsidR="007F36CB" w:rsidRDefault="00647AE5" w:rsidP="00647AE5">
            <w:pPr>
              <w:rPr>
                <w:sz w:val="24"/>
                <w:szCs w:val="24"/>
              </w:rPr>
            </w:pPr>
            <w:r>
              <w:rPr>
                <w:sz w:val="24"/>
                <w:szCs w:val="24"/>
              </w:rPr>
              <w:t>What h</w:t>
            </w:r>
            <w:r w:rsidRPr="00782918">
              <w:rPr>
                <w:sz w:val="24"/>
                <w:szCs w:val="24"/>
              </w:rPr>
              <w:t>ousehold goods</w:t>
            </w:r>
            <w:r>
              <w:rPr>
                <w:sz w:val="24"/>
                <w:szCs w:val="24"/>
              </w:rPr>
              <w:t xml:space="preserve"> can you secure, in what quantities for welcome packs</w:t>
            </w:r>
            <w:r w:rsidRPr="00782918">
              <w:rPr>
                <w:sz w:val="24"/>
                <w:szCs w:val="24"/>
              </w:rPr>
              <w:t>:</w:t>
            </w:r>
          </w:p>
          <w:p w:rsidR="00647AE5" w:rsidRDefault="00647AE5" w:rsidP="00647AE5">
            <w:pPr>
              <w:rPr>
                <w:sz w:val="24"/>
                <w:szCs w:val="24"/>
              </w:rPr>
            </w:pPr>
          </w:p>
          <w:tbl>
            <w:tblPr>
              <w:tblStyle w:val="TableGrid"/>
              <w:tblW w:w="6187" w:type="dxa"/>
              <w:tblLayout w:type="fixed"/>
              <w:tblLook w:val="04A0"/>
            </w:tblPr>
            <w:tblGrid>
              <w:gridCol w:w="3127"/>
              <w:gridCol w:w="3060"/>
            </w:tblGrid>
            <w:tr w:rsidR="00647AE5" w:rsidTr="00647AE5">
              <w:tc>
                <w:tcPr>
                  <w:tcW w:w="3127" w:type="dxa"/>
                </w:tcPr>
                <w:p w:rsidR="00647AE5" w:rsidRDefault="008C3133" w:rsidP="00647AE5">
                  <w:pPr>
                    <w:rPr>
                      <w:sz w:val="24"/>
                      <w:szCs w:val="24"/>
                    </w:rPr>
                  </w:pPr>
                  <w:r>
                    <w:rPr>
                      <w:sz w:val="24"/>
                      <w:szCs w:val="24"/>
                    </w:rPr>
                    <w:t xml:space="preserve">HOUSEHOLD </w:t>
                  </w:r>
                  <w:r w:rsidR="00647AE5">
                    <w:rPr>
                      <w:sz w:val="24"/>
                      <w:szCs w:val="24"/>
                    </w:rPr>
                    <w:t>GOOD PROVIDED</w:t>
                  </w:r>
                </w:p>
              </w:tc>
              <w:tc>
                <w:tcPr>
                  <w:tcW w:w="3060" w:type="dxa"/>
                </w:tcPr>
                <w:p w:rsidR="00647AE5" w:rsidRDefault="00647AE5" w:rsidP="00647AE5">
                  <w:pPr>
                    <w:rPr>
                      <w:sz w:val="24"/>
                      <w:szCs w:val="24"/>
                    </w:rPr>
                  </w:pPr>
                  <w:r>
                    <w:rPr>
                      <w:sz w:val="24"/>
                      <w:szCs w:val="24"/>
                    </w:rPr>
                    <w:t>POTENTIAL SOURCE</w:t>
                  </w: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r w:rsidR="00647AE5" w:rsidTr="00647AE5">
              <w:tc>
                <w:tcPr>
                  <w:tcW w:w="3127" w:type="dxa"/>
                </w:tcPr>
                <w:p w:rsidR="00647AE5" w:rsidRDefault="00647AE5" w:rsidP="00647AE5">
                  <w:pPr>
                    <w:rPr>
                      <w:sz w:val="24"/>
                      <w:szCs w:val="24"/>
                    </w:rPr>
                  </w:pPr>
                </w:p>
                <w:p w:rsidR="007F36CB" w:rsidRDefault="007F36CB" w:rsidP="00647AE5">
                  <w:pPr>
                    <w:rPr>
                      <w:sz w:val="24"/>
                      <w:szCs w:val="24"/>
                    </w:rPr>
                  </w:pPr>
                </w:p>
              </w:tc>
              <w:tc>
                <w:tcPr>
                  <w:tcW w:w="3060" w:type="dxa"/>
                </w:tcPr>
                <w:p w:rsidR="00647AE5" w:rsidRDefault="00647AE5" w:rsidP="00647AE5">
                  <w:pPr>
                    <w:rPr>
                      <w:sz w:val="24"/>
                      <w:szCs w:val="24"/>
                    </w:rPr>
                  </w:pPr>
                </w:p>
              </w:tc>
            </w:tr>
          </w:tbl>
          <w:p w:rsidR="00647AE5" w:rsidRPr="00782918" w:rsidRDefault="00647AE5" w:rsidP="009A58D5">
            <w:pPr>
              <w:rPr>
                <w:sz w:val="24"/>
                <w:szCs w:val="24"/>
              </w:rPr>
            </w:pPr>
          </w:p>
        </w:tc>
        <w:tc>
          <w:tcPr>
            <w:tcW w:w="1632" w:type="dxa"/>
          </w:tcPr>
          <w:p w:rsidR="00647AE5" w:rsidRPr="000838EA" w:rsidRDefault="00647AE5" w:rsidP="009A58D5">
            <w:pPr>
              <w:rPr>
                <w:sz w:val="24"/>
                <w:szCs w:val="24"/>
              </w:rPr>
            </w:pPr>
          </w:p>
        </w:tc>
      </w:tr>
      <w:tr w:rsidR="00647AE5" w:rsidRPr="00782918" w:rsidTr="00647AE5">
        <w:tc>
          <w:tcPr>
            <w:tcW w:w="2695" w:type="dxa"/>
          </w:tcPr>
          <w:p w:rsidR="00E23C8E" w:rsidRDefault="00647AE5" w:rsidP="000838EA">
            <w:pPr>
              <w:rPr>
                <w:sz w:val="24"/>
                <w:szCs w:val="24"/>
              </w:rPr>
            </w:pPr>
            <w:r w:rsidRPr="00782918">
              <w:rPr>
                <w:b/>
                <w:sz w:val="24"/>
                <w:szCs w:val="24"/>
              </w:rPr>
              <w:t>Planning ‘meet the community’ event</w:t>
            </w:r>
            <w:r w:rsidR="008C3133">
              <w:rPr>
                <w:b/>
                <w:sz w:val="24"/>
                <w:szCs w:val="24"/>
              </w:rPr>
              <w:t>s</w:t>
            </w:r>
            <w:r w:rsidR="007F36CB">
              <w:rPr>
                <w:b/>
                <w:sz w:val="24"/>
                <w:szCs w:val="24"/>
              </w:rPr>
              <w:t xml:space="preserve">: </w:t>
            </w:r>
            <w:r w:rsidR="007F36CB">
              <w:rPr>
                <w:sz w:val="24"/>
                <w:szCs w:val="24"/>
              </w:rPr>
              <w:t>when people first arrive, it can be d</w:t>
            </w:r>
            <w:r w:rsidR="00E23C8E">
              <w:rPr>
                <w:sz w:val="24"/>
                <w:szCs w:val="24"/>
              </w:rPr>
              <w:t xml:space="preserve">isorientating, so large public </w:t>
            </w:r>
            <w:r w:rsidR="007F36CB">
              <w:rPr>
                <w:sz w:val="24"/>
                <w:szCs w:val="24"/>
              </w:rPr>
              <w:t xml:space="preserve">events </w:t>
            </w:r>
            <w:r w:rsidR="00E23C8E">
              <w:rPr>
                <w:sz w:val="24"/>
                <w:szCs w:val="24"/>
              </w:rPr>
              <w:t xml:space="preserve">with the media </w:t>
            </w:r>
            <w:r w:rsidR="007F36CB">
              <w:rPr>
                <w:sz w:val="24"/>
                <w:szCs w:val="24"/>
              </w:rPr>
              <w:t>can be overwh</w:t>
            </w:r>
            <w:r w:rsidR="00E23C8E">
              <w:rPr>
                <w:sz w:val="24"/>
                <w:szCs w:val="24"/>
              </w:rPr>
              <w:t xml:space="preserve">elming. </w:t>
            </w:r>
          </w:p>
          <w:p w:rsidR="00647AE5" w:rsidRPr="000838EA" w:rsidRDefault="00E23C8E" w:rsidP="000838EA">
            <w:pPr>
              <w:rPr>
                <w:sz w:val="24"/>
                <w:szCs w:val="24"/>
              </w:rPr>
            </w:pPr>
            <w:r>
              <w:rPr>
                <w:sz w:val="24"/>
                <w:szCs w:val="24"/>
              </w:rPr>
              <w:t>Low key, friendly meetings, particularly to connect new arrivals to local services, are better.</w:t>
            </w:r>
            <w:r w:rsidR="00E26545">
              <w:rPr>
                <w:sz w:val="24"/>
                <w:szCs w:val="24"/>
              </w:rPr>
              <w:t xml:space="preserve"> It will often be sensible to speak to the specific case workers supporting the refugees so they can help make initial contact </w:t>
            </w:r>
            <w:r w:rsidR="00E26545">
              <w:rPr>
                <w:sz w:val="24"/>
                <w:szCs w:val="24"/>
              </w:rPr>
              <w:lastRenderedPageBreak/>
              <w:t>and discern what activities refugees would like to see take place.</w:t>
            </w:r>
          </w:p>
        </w:tc>
        <w:tc>
          <w:tcPr>
            <w:tcW w:w="6300" w:type="dxa"/>
          </w:tcPr>
          <w:p w:rsidR="00647AE5" w:rsidRPr="00782918" w:rsidRDefault="00647AE5" w:rsidP="009A58D5">
            <w:pPr>
              <w:rPr>
                <w:sz w:val="24"/>
                <w:szCs w:val="24"/>
              </w:rPr>
            </w:pPr>
            <w:r w:rsidRPr="00782918">
              <w:rPr>
                <w:sz w:val="24"/>
                <w:szCs w:val="24"/>
              </w:rPr>
              <w:lastRenderedPageBreak/>
              <w:t xml:space="preserve">Types of events planned </w:t>
            </w:r>
            <w:r w:rsidR="00E23C8E">
              <w:rPr>
                <w:sz w:val="24"/>
                <w:szCs w:val="24"/>
              </w:rPr>
              <w:t xml:space="preserve">could include welcome </w:t>
            </w:r>
            <w:r w:rsidRPr="00782918">
              <w:rPr>
                <w:sz w:val="24"/>
                <w:szCs w:val="24"/>
              </w:rPr>
              <w:t>meals</w:t>
            </w:r>
            <w:r w:rsidR="00E23C8E">
              <w:rPr>
                <w:sz w:val="24"/>
                <w:szCs w:val="24"/>
              </w:rPr>
              <w:t xml:space="preserve"> in a local community centre or someone’s home</w:t>
            </w:r>
            <w:r>
              <w:rPr>
                <w:sz w:val="24"/>
                <w:szCs w:val="24"/>
              </w:rPr>
              <w:t>, small group hosting evenings</w:t>
            </w:r>
            <w:r w:rsidRPr="00782918">
              <w:rPr>
                <w:sz w:val="24"/>
                <w:szCs w:val="24"/>
              </w:rPr>
              <w:t>,</w:t>
            </w:r>
            <w:r w:rsidR="00E23C8E">
              <w:rPr>
                <w:sz w:val="24"/>
                <w:szCs w:val="24"/>
              </w:rPr>
              <w:t xml:space="preserve"> neighbourhood</w:t>
            </w:r>
            <w:r w:rsidRPr="00782918">
              <w:rPr>
                <w:sz w:val="24"/>
                <w:szCs w:val="24"/>
              </w:rPr>
              <w:t xml:space="preserve"> walks</w:t>
            </w:r>
            <w:r w:rsidR="00E23C8E">
              <w:rPr>
                <w:sz w:val="24"/>
                <w:szCs w:val="24"/>
              </w:rPr>
              <w:t xml:space="preserve"> that include useful local resources such as libraries and GP surgeries</w:t>
            </w:r>
            <w:r w:rsidRPr="00782918">
              <w:rPr>
                <w:sz w:val="24"/>
                <w:szCs w:val="24"/>
              </w:rPr>
              <w:t xml:space="preserve">, showing refugees around the local community to understand what is happening where, </w:t>
            </w:r>
            <w:r w:rsidR="00E23C8E">
              <w:rPr>
                <w:sz w:val="24"/>
                <w:szCs w:val="24"/>
              </w:rPr>
              <w:t xml:space="preserve">putting on specific </w:t>
            </w:r>
            <w:r w:rsidRPr="00782918">
              <w:rPr>
                <w:sz w:val="24"/>
                <w:szCs w:val="24"/>
              </w:rPr>
              <w:t>events for children</w:t>
            </w:r>
            <w:r w:rsidR="00E23C8E">
              <w:rPr>
                <w:sz w:val="24"/>
                <w:szCs w:val="24"/>
              </w:rPr>
              <w:t>.</w:t>
            </w:r>
          </w:p>
          <w:p w:rsidR="00E23C8E" w:rsidRDefault="00E23C8E" w:rsidP="009A58D5">
            <w:pPr>
              <w:rPr>
                <w:sz w:val="24"/>
                <w:szCs w:val="24"/>
              </w:rPr>
            </w:pPr>
          </w:p>
          <w:tbl>
            <w:tblPr>
              <w:tblStyle w:val="TableGrid"/>
              <w:tblW w:w="6187" w:type="dxa"/>
              <w:tblLayout w:type="fixed"/>
              <w:tblLook w:val="04A0"/>
            </w:tblPr>
            <w:tblGrid>
              <w:gridCol w:w="3127"/>
              <w:gridCol w:w="3060"/>
            </w:tblGrid>
            <w:tr w:rsidR="00E23C8E" w:rsidTr="0015205E">
              <w:tc>
                <w:tcPr>
                  <w:tcW w:w="3127" w:type="dxa"/>
                </w:tcPr>
                <w:p w:rsidR="00E23C8E" w:rsidRDefault="00E23C8E" w:rsidP="000838EA">
                  <w:pPr>
                    <w:rPr>
                      <w:sz w:val="24"/>
                      <w:szCs w:val="24"/>
                    </w:rPr>
                  </w:pPr>
                  <w:r>
                    <w:rPr>
                      <w:sz w:val="24"/>
                      <w:szCs w:val="24"/>
                    </w:rPr>
                    <w:t>TYPE OF EVENT</w:t>
                  </w:r>
                </w:p>
              </w:tc>
              <w:tc>
                <w:tcPr>
                  <w:tcW w:w="3060" w:type="dxa"/>
                </w:tcPr>
                <w:p w:rsidR="00E23C8E" w:rsidRDefault="00E23C8E" w:rsidP="0015205E">
                  <w:pPr>
                    <w:rPr>
                      <w:sz w:val="24"/>
                      <w:szCs w:val="24"/>
                    </w:rPr>
                  </w:pPr>
                  <w:r>
                    <w:rPr>
                      <w:sz w:val="24"/>
                      <w:szCs w:val="24"/>
                    </w:rPr>
                    <w:t>Who could support or be involved?</w:t>
                  </w:r>
                </w:p>
              </w:tc>
            </w:tr>
            <w:tr w:rsidR="00E23C8E" w:rsidTr="0015205E">
              <w:tc>
                <w:tcPr>
                  <w:tcW w:w="3127" w:type="dxa"/>
                </w:tcPr>
                <w:p w:rsidR="00E23C8E" w:rsidRDefault="00E23C8E" w:rsidP="0015205E">
                  <w:pPr>
                    <w:rPr>
                      <w:sz w:val="24"/>
                      <w:szCs w:val="24"/>
                    </w:rPr>
                  </w:pPr>
                </w:p>
                <w:p w:rsidR="00E23C8E" w:rsidRDefault="00E23C8E" w:rsidP="0015205E">
                  <w:pPr>
                    <w:rPr>
                      <w:sz w:val="24"/>
                      <w:szCs w:val="24"/>
                    </w:rPr>
                  </w:pPr>
                </w:p>
              </w:tc>
              <w:tc>
                <w:tcPr>
                  <w:tcW w:w="3060" w:type="dxa"/>
                </w:tcPr>
                <w:p w:rsidR="00E23C8E" w:rsidRDefault="00E23C8E" w:rsidP="0015205E">
                  <w:pPr>
                    <w:rPr>
                      <w:sz w:val="24"/>
                      <w:szCs w:val="24"/>
                    </w:rPr>
                  </w:pPr>
                </w:p>
              </w:tc>
            </w:tr>
            <w:tr w:rsidR="00E23C8E" w:rsidTr="0015205E">
              <w:tc>
                <w:tcPr>
                  <w:tcW w:w="3127" w:type="dxa"/>
                </w:tcPr>
                <w:p w:rsidR="00E23C8E" w:rsidRDefault="00E23C8E" w:rsidP="0015205E">
                  <w:pPr>
                    <w:rPr>
                      <w:sz w:val="24"/>
                      <w:szCs w:val="24"/>
                    </w:rPr>
                  </w:pPr>
                </w:p>
                <w:p w:rsidR="00E23C8E" w:rsidRDefault="00E23C8E" w:rsidP="0015205E">
                  <w:pPr>
                    <w:rPr>
                      <w:sz w:val="24"/>
                      <w:szCs w:val="24"/>
                    </w:rPr>
                  </w:pPr>
                </w:p>
              </w:tc>
              <w:tc>
                <w:tcPr>
                  <w:tcW w:w="3060" w:type="dxa"/>
                </w:tcPr>
                <w:p w:rsidR="00E23C8E" w:rsidRDefault="00E23C8E" w:rsidP="0015205E">
                  <w:pPr>
                    <w:rPr>
                      <w:sz w:val="24"/>
                      <w:szCs w:val="24"/>
                    </w:rPr>
                  </w:pPr>
                </w:p>
              </w:tc>
            </w:tr>
            <w:tr w:rsidR="00E23C8E" w:rsidTr="0015205E">
              <w:tc>
                <w:tcPr>
                  <w:tcW w:w="3127" w:type="dxa"/>
                </w:tcPr>
                <w:p w:rsidR="00E23C8E" w:rsidRDefault="00E23C8E" w:rsidP="0015205E">
                  <w:pPr>
                    <w:rPr>
                      <w:sz w:val="24"/>
                      <w:szCs w:val="24"/>
                    </w:rPr>
                  </w:pPr>
                </w:p>
                <w:p w:rsidR="00E23C8E" w:rsidRDefault="00E23C8E" w:rsidP="0015205E">
                  <w:pPr>
                    <w:rPr>
                      <w:sz w:val="24"/>
                      <w:szCs w:val="24"/>
                    </w:rPr>
                  </w:pPr>
                </w:p>
              </w:tc>
              <w:tc>
                <w:tcPr>
                  <w:tcW w:w="3060" w:type="dxa"/>
                </w:tcPr>
                <w:p w:rsidR="00E23C8E" w:rsidRDefault="00E23C8E" w:rsidP="0015205E">
                  <w:pPr>
                    <w:rPr>
                      <w:sz w:val="24"/>
                      <w:szCs w:val="24"/>
                    </w:rPr>
                  </w:pPr>
                </w:p>
              </w:tc>
            </w:tr>
            <w:tr w:rsidR="00E23C8E" w:rsidTr="0015205E">
              <w:tc>
                <w:tcPr>
                  <w:tcW w:w="3127" w:type="dxa"/>
                </w:tcPr>
                <w:p w:rsidR="00E23C8E" w:rsidRDefault="00E23C8E" w:rsidP="0015205E">
                  <w:pPr>
                    <w:rPr>
                      <w:sz w:val="24"/>
                      <w:szCs w:val="24"/>
                    </w:rPr>
                  </w:pPr>
                </w:p>
                <w:p w:rsidR="00E23C8E" w:rsidRDefault="00E23C8E" w:rsidP="0015205E">
                  <w:pPr>
                    <w:rPr>
                      <w:sz w:val="24"/>
                      <w:szCs w:val="24"/>
                    </w:rPr>
                  </w:pPr>
                </w:p>
              </w:tc>
              <w:tc>
                <w:tcPr>
                  <w:tcW w:w="3060" w:type="dxa"/>
                </w:tcPr>
                <w:p w:rsidR="00E23C8E" w:rsidRDefault="00E23C8E" w:rsidP="0015205E">
                  <w:pPr>
                    <w:rPr>
                      <w:sz w:val="24"/>
                      <w:szCs w:val="24"/>
                    </w:rPr>
                  </w:pPr>
                </w:p>
              </w:tc>
            </w:tr>
            <w:tr w:rsidR="00E23C8E" w:rsidTr="0015205E">
              <w:tc>
                <w:tcPr>
                  <w:tcW w:w="3127" w:type="dxa"/>
                </w:tcPr>
                <w:p w:rsidR="00E23C8E" w:rsidRDefault="00E23C8E" w:rsidP="0015205E">
                  <w:pPr>
                    <w:rPr>
                      <w:sz w:val="24"/>
                      <w:szCs w:val="24"/>
                    </w:rPr>
                  </w:pPr>
                </w:p>
                <w:p w:rsidR="00E23C8E" w:rsidRDefault="00E23C8E" w:rsidP="0015205E">
                  <w:pPr>
                    <w:rPr>
                      <w:sz w:val="24"/>
                      <w:szCs w:val="24"/>
                    </w:rPr>
                  </w:pPr>
                </w:p>
              </w:tc>
              <w:tc>
                <w:tcPr>
                  <w:tcW w:w="3060" w:type="dxa"/>
                </w:tcPr>
                <w:p w:rsidR="00E23C8E" w:rsidRDefault="00E23C8E" w:rsidP="0015205E">
                  <w:pPr>
                    <w:rPr>
                      <w:sz w:val="24"/>
                      <w:szCs w:val="24"/>
                    </w:rPr>
                  </w:pPr>
                </w:p>
              </w:tc>
            </w:tr>
          </w:tbl>
          <w:p w:rsidR="00647AE5" w:rsidRPr="00782918" w:rsidRDefault="00E23C8E" w:rsidP="000838EA">
            <w:pPr>
              <w:rPr>
                <w:sz w:val="24"/>
                <w:szCs w:val="24"/>
              </w:rPr>
            </w:pPr>
            <w:r w:rsidRPr="00782918" w:rsidDel="00E23C8E">
              <w:rPr>
                <w:sz w:val="24"/>
                <w:szCs w:val="24"/>
              </w:rPr>
              <w:t xml:space="preserve"> </w:t>
            </w:r>
          </w:p>
        </w:tc>
        <w:tc>
          <w:tcPr>
            <w:tcW w:w="1632" w:type="dxa"/>
          </w:tcPr>
          <w:p w:rsidR="00647AE5" w:rsidRPr="00782918" w:rsidRDefault="00E23C8E" w:rsidP="009A58D5">
            <w:pPr>
              <w:rPr>
                <w:sz w:val="24"/>
                <w:szCs w:val="24"/>
              </w:rPr>
            </w:pPr>
            <w:r w:rsidRPr="00B76ED5">
              <w:rPr>
                <w:sz w:val="24"/>
                <w:szCs w:val="24"/>
              </w:rPr>
              <w:lastRenderedPageBreak/>
              <w:t>PERSON RESPONSIBLE</w:t>
            </w:r>
            <w:r>
              <w:rPr>
                <w:sz w:val="24"/>
                <w:szCs w:val="24"/>
              </w:rPr>
              <w:t>:</w:t>
            </w:r>
          </w:p>
        </w:tc>
      </w:tr>
      <w:tr w:rsidR="00647AE5" w:rsidRPr="00782918" w:rsidTr="00647AE5">
        <w:tc>
          <w:tcPr>
            <w:tcW w:w="2695" w:type="dxa"/>
          </w:tcPr>
          <w:p w:rsidR="0015205E" w:rsidRDefault="008C3133" w:rsidP="00647AE5">
            <w:pPr>
              <w:rPr>
                <w:sz w:val="24"/>
                <w:szCs w:val="24"/>
              </w:rPr>
            </w:pPr>
            <w:r>
              <w:rPr>
                <w:b/>
                <w:sz w:val="24"/>
                <w:szCs w:val="24"/>
              </w:rPr>
              <w:lastRenderedPageBreak/>
              <w:t>Planning longer term community support</w:t>
            </w:r>
            <w:r w:rsidR="00647AE5">
              <w:rPr>
                <w:sz w:val="24"/>
                <w:szCs w:val="24"/>
              </w:rPr>
              <w:t>:</w:t>
            </w:r>
            <w:r w:rsidR="00E23C8E">
              <w:rPr>
                <w:sz w:val="24"/>
                <w:szCs w:val="24"/>
              </w:rPr>
              <w:t xml:space="preserve"> t</w:t>
            </w:r>
            <w:r>
              <w:rPr>
                <w:sz w:val="24"/>
                <w:szCs w:val="24"/>
              </w:rPr>
              <w:t xml:space="preserve">hose resettled will need friends and champions. </w:t>
            </w:r>
            <w:r w:rsidR="00647AE5">
              <w:rPr>
                <w:sz w:val="24"/>
                <w:szCs w:val="24"/>
              </w:rPr>
              <w:t>W</w:t>
            </w:r>
            <w:r w:rsidR="00647AE5" w:rsidRPr="00782918">
              <w:rPr>
                <w:sz w:val="24"/>
                <w:szCs w:val="24"/>
              </w:rPr>
              <w:t xml:space="preserve">hat </w:t>
            </w:r>
            <w:r>
              <w:rPr>
                <w:sz w:val="24"/>
                <w:szCs w:val="24"/>
              </w:rPr>
              <w:t>longer term support will local people commit to giving?</w:t>
            </w:r>
            <w:r w:rsidR="007621EF">
              <w:rPr>
                <w:sz w:val="24"/>
                <w:szCs w:val="24"/>
              </w:rPr>
              <w:t xml:space="preserve"> </w:t>
            </w:r>
          </w:p>
          <w:p w:rsidR="0015205E" w:rsidRDefault="0015205E" w:rsidP="00647AE5">
            <w:pPr>
              <w:rPr>
                <w:sz w:val="24"/>
                <w:szCs w:val="24"/>
              </w:rPr>
            </w:pPr>
            <w:r w:rsidRPr="000838EA">
              <w:rPr>
                <w:sz w:val="24"/>
                <w:szCs w:val="24"/>
              </w:rPr>
              <w:t xml:space="preserve">What support </w:t>
            </w:r>
            <w:r>
              <w:rPr>
                <w:sz w:val="24"/>
                <w:szCs w:val="24"/>
              </w:rPr>
              <w:t xml:space="preserve">is available </w:t>
            </w:r>
            <w:r w:rsidRPr="000838EA">
              <w:rPr>
                <w:sz w:val="24"/>
                <w:szCs w:val="24"/>
              </w:rPr>
              <w:t>from within their community of worship?</w:t>
            </w:r>
          </w:p>
          <w:p w:rsidR="00647AE5" w:rsidRPr="00647AE5" w:rsidRDefault="00647AE5" w:rsidP="00647AE5">
            <w:pPr>
              <w:rPr>
                <w:sz w:val="24"/>
                <w:szCs w:val="24"/>
              </w:rPr>
            </w:pPr>
            <w:r w:rsidRPr="00647AE5">
              <w:rPr>
                <w:sz w:val="24"/>
                <w:szCs w:val="24"/>
              </w:rPr>
              <w:t xml:space="preserve">Key </w:t>
            </w:r>
            <w:r w:rsidR="008C3133">
              <w:rPr>
                <w:sz w:val="24"/>
                <w:szCs w:val="24"/>
              </w:rPr>
              <w:t xml:space="preserve">areas </w:t>
            </w:r>
            <w:r w:rsidRPr="00647AE5">
              <w:rPr>
                <w:sz w:val="24"/>
                <w:szCs w:val="24"/>
              </w:rPr>
              <w:t>include:</w:t>
            </w:r>
          </w:p>
          <w:p w:rsidR="007621EF" w:rsidRPr="007621EF" w:rsidRDefault="007621EF" w:rsidP="008C3133">
            <w:pPr>
              <w:pStyle w:val="ListParagraph"/>
              <w:numPr>
                <w:ilvl w:val="0"/>
                <w:numId w:val="19"/>
              </w:numPr>
              <w:ind w:left="360"/>
              <w:rPr>
                <w:b/>
                <w:sz w:val="24"/>
                <w:szCs w:val="24"/>
              </w:rPr>
            </w:pPr>
            <w:r w:rsidRPr="007621EF">
              <w:rPr>
                <w:b/>
                <w:sz w:val="24"/>
                <w:szCs w:val="24"/>
              </w:rPr>
              <w:t>Translation</w:t>
            </w:r>
            <w:r w:rsidR="00E23C8E">
              <w:rPr>
                <w:b/>
                <w:sz w:val="24"/>
                <w:szCs w:val="24"/>
              </w:rPr>
              <w:t xml:space="preserve"> e.g. helping to read letters, or attending appoin</w:t>
            </w:r>
            <w:r w:rsidR="00E23DE7">
              <w:rPr>
                <w:b/>
                <w:sz w:val="24"/>
                <w:szCs w:val="24"/>
              </w:rPr>
              <w:t>tments – local mosques and universities may be rich in Arabic speakers</w:t>
            </w:r>
          </w:p>
          <w:p w:rsidR="005E054B" w:rsidRDefault="007621EF" w:rsidP="000838EA">
            <w:pPr>
              <w:pStyle w:val="ListParagraph"/>
              <w:numPr>
                <w:ilvl w:val="0"/>
                <w:numId w:val="19"/>
              </w:numPr>
              <w:ind w:left="360"/>
              <w:rPr>
                <w:b/>
                <w:sz w:val="24"/>
                <w:szCs w:val="24"/>
              </w:rPr>
            </w:pPr>
            <w:r w:rsidRPr="007621EF">
              <w:rPr>
                <w:b/>
                <w:sz w:val="24"/>
                <w:szCs w:val="24"/>
              </w:rPr>
              <w:t>Language classes</w:t>
            </w:r>
            <w:r w:rsidR="00E23DE7">
              <w:rPr>
                <w:b/>
                <w:sz w:val="24"/>
                <w:szCs w:val="24"/>
              </w:rPr>
              <w:t>, wherever possible finding support from qualified ESOL teachers</w:t>
            </w:r>
            <w:r w:rsidR="005E054B">
              <w:rPr>
                <w:b/>
                <w:sz w:val="24"/>
                <w:szCs w:val="24"/>
              </w:rPr>
              <w:t>.</w:t>
            </w:r>
          </w:p>
          <w:p w:rsidR="00E23C8E" w:rsidRPr="000838EA" w:rsidRDefault="005E054B" w:rsidP="000838EA">
            <w:pPr>
              <w:pStyle w:val="ListParagraph"/>
              <w:numPr>
                <w:ilvl w:val="0"/>
                <w:numId w:val="19"/>
              </w:numPr>
              <w:ind w:left="360"/>
              <w:rPr>
                <w:b/>
                <w:sz w:val="24"/>
                <w:szCs w:val="24"/>
              </w:rPr>
            </w:pPr>
            <w:r>
              <w:rPr>
                <w:b/>
                <w:sz w:val="24"/>
                <w:szCs w:val="24"/>
              </w:rPr>
              <w:t>C</w:t>
            </w:r>
            <w:r w:rsidR="00E23C8E">
              <w:rPr>
                <w:b/>
                <w:sz w:val="24"/>
                <w:szCs w:val="24"/>
              </w:rPr>
              <w:t>onversation classes</w:t>
            </w:r>
            <w:r>
              <w:rPr>
                <w:b/>
                <w:sz w:val="24"/>
                <w:szCs w:val="24"/>
              </w:rPr>
              <w:t xml:space="preserve"> or </w:t>
            </w:r>
            <w:r w:rsidRPr="007621EF">
              <w:rPr>
                <w:b/>
                <w:sz w:val="24"/>
                <w:szCs w:val="24"/>
              </w:rPr>
              <w:t>informal English support</w:t>
            </w:r>
            <w:r>
              <w:rPr>
                <w:b/>
                <w:sz w:val="24"/>
                <w:szCs w:val="24"/>
              </w:rPr>
              <w:t>.</w:t>
            </w:r>
          </w:p>
          <w:p w:rsidR="00647AE5" w:rsidRPr="007621EF" w:rsidRDefault="00647AE5" w:rsidP="008C3133">
            <w:pPr>
              <w:pStyle w:val="ListParagraph"/>
              <w:numPr>
                <w:ilvl w:val="0"/>
                <w:numId w:val="19"/>
              </w:numPr>
              <w:ind w:left="360"/>
              <w:rPr>
                <w:b/>
                <w:sz w:val="24"/>
                <w:szCs w:val="24"/>
              </w:rPr>
            </w:pPr>
            <w:r w:rsidRPr="007621EF">
              <w:rPr>
                <w:b/>
                <w:sz w:val="24"/>
                <w:szCs w:val="24"/>
              </w:rPr>
              <w:t>Befriending</w:t>
            </w:r>
            <w:r w:rsidR="005E054B">
              <w:rPr>
                <w:b/>
                <w:sz w:val="24"/>
                <w:szCs w:val="24"/>
              </w:rPr>
              <w:t>.</w:t>
            </w:r>
          </w:p>
          <w:p w:rsidR="00935BE8" w:rsidRDefault="008C3133" w:rsidP="00935BE8">
            <w:pPr>
              <w:pStyle w:val="ListParagraph"/>
              <w:numPr>
                <w:ilvl w:val="0"/>
                <w:numId w:val="19"/>
              </w:numPr>
              <w:ind w:left="360"/>
              <w:rPr>
                <w:b/>
                <w:sz w:val="24"/>
                <w:szCs w:val="24"/>
              </w:rPr>
            </w:pPr>
            <w:r w:rsidRPr="007621EF">
              <w:rPr>
                <w:b/>
                <w:sz w:val="24"/>
                <w:szCs w:val="24"/>
              </w:rPr>
              <w:t>Orientation with local services e.g. setting up a bank account</w:t>
            </w:r>
            <w:r w:rsidR="0015205E">
              <w:rPr>
                <w:b/>
                <w:sz w:val="24"/>
                <w:szCs w:val="24"/>
              </w:rPr>
              <w:t xml:space="preserve">, </w:t>
            </w:r>
            <w:r w:rsidR="00935BE8">
              <w:rPr>
                <w:b/>
                <w:sz w:val="24"/>
                <w:szCs w:val="24"/>
              </w:rPr>
              <w:t>registering with a GP</w:t>
            </w:r>
            <w:r w:rsidR="005E054B">
              <w:rPr>
                <w:b/>
                <w:sz w:val="24"/>
                <w:szCs w:val="24"/>
              </w:rPr>
              <w:t>.</w:t>
            </w:r>
          </w:p>
          <w:p w:rsidR="00E23C8E" w:rsidRPr="00935BE8" w:rsidRDefault="00E23C8E" w:rsidP="00935BE8">
            <w:pPr>
              <w:pStyle w:val="ListParagraph"/>
              <w:numPr>
                <w:ilvl w:val="0"/>
                <w:numId w:val="19"/>
              </w:numPr>
              <w:ind w:left="360"/>
              <w:rPr>
                <w:b/>
                <w:sz w:val="24"/>
                <w:szCs w:val="24"/>
              </w:rPr>
            </w:pPr>
            <w:r>
              <w:rPr>
                <w:b/>
                <w:sz w:val="24"/>
                <w:szCs w:val="24"/>
              </w:rPr>
              <w:t>Mentoring</w:t>
            </w:r>
            <w:r w:rsidR="0015205E">
              <w:rPr>
                <w:b/>
                <w:sz w:val="24"/>
                <w:szCs w:val="24"/>
              </w:rPr>
              <w:t xml:space="preserve"> to achieve goals, e.g. </w:t>
            </w:r>
            <w:r w:rsidR="005E054B">
              <w:rPr>
                <w:b/>
                <w:sz w:val="24"/>
                <w:szCs w:val="24"/>
              </w:rPr>
              <w:t>improve their CV</w:t>
            </w:r>
            <w:r w:rsidR="0015205E">
              <w:rPr>
                <w:b/>
                <w:sz w:val="24"/>
                <w:szCs w:val="24"/>
              </w:rPr>
              <w:t>.</w:t>
            </w:r>
          </w:p>
          <w:p w:rsidR="00647AE5" w:rsidRPr="00782918" w:rsidRDefault="00647AE5" w:rsidP="00647AE5">
            <w:pPr>
              <w:rPr>
                <w:sz w:val="24"/>
                <w:szCs w:val="24"/>
              </w:rPr>
            </w:pPr>
          </w:p>
        </w:tc>
        <w:tc>
          <w:tcPr>
            <w:tcW w:w="6300" w:type="dxa"/>
          </w:tcPr>
          <w:tbl>
            <w:tblPr>
              <w:tblStyle w:val="TableGrid"/>
              <w:tblW w:w="15990" w:type="dxa"/>
              <w:tblLayout w:type="fixed"/>
              <w:tblLook w:val="04A0"/>
            </w:tblPr>
            <w:tblGrid>
              <w:gridCol w:w="2394"/>
              <w:gridCol w:w="4532"/>
              <w:gridCol w:w="4532"/>
              <w:gridCol w:w="4532"/>
            </w:tblGrid>
            <w:tr w:rsidR="00647AE5" w:rsidRPr="00782918" w:rsidTr="007621EF">
              <w:tc>
                <w:tcPr>
                  <w:tcW w:w="2394" w:type="dxa"/>
                </w:tcPr>
                <w:p w:rsidR="00647AE5" w:rsidRPr="00782918" w:rsidRDefault="00647AE5" w:rsidP="00647AE5">
                  <w:pPr>
                    <w:rPr>
                      <w:sz w:val="24"/>
                      <w:szCs w:val="24"/>
                    </w:rPr>
                  </w:pPr>
                  <w:r w:rsidRPr="00782918">
                    <w:rPr>
                      <w:sz w:val="24"/>
                      <w:szCs w:val="24"/>
                    </w:rPr>
                    <w:t>Name</w:t>
                  </w:r>
                </w:p>
              </w:tc>
              <w:tc>
                <w:tcPr>
                  <w:tcW w:w="4532" w:type="dxa"/>
                </w:tcPr>
                <w:p w:rsidR="00647AE5" w:rsidRPr="00782918" w:rsidRDefault="00647AE5" w:rsidP="00647AE5">
                  <w:pPr>
                    <w:rPr>
                      <w:sz w:val="24"/>
                      <w:szCs w:val="24"/>
                    </w:rPr>
                  </w:pPr>
                  <w:r w:rsidRPr="00782918">
                    <w:rPr>
                      <w:sz w:val="24"/>
                      <w:szCs w:val="24"/>
                    </w:rPr>
                    <w:t>What have they committed to?</w:t>
                  </w: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647AE5" w:rsidRPr="00782918" w:rsidTr="007621EF">
              <w:tc>
                <w:tcPr>
                  <w:tcW w:w="2394" w:type="dxa"/>
                </w:tcPr>
                <w:p w:rsidR="00647AE5" w:rsidRDefault="00647AE5" w:rsidP="00647AE5">
                  <w:pPr>
                    <w:rPr>
                      <w:sz w:val="24"/>
                      <w:szCs w:val="24"/>
                    </w:rPr>
                  </w:pPr>
                </w:p>
                <w:p w:rsidR="005E054B" w:rsidRPr="00782918" w:rsidRDefault="005E054B"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c>
                <w:tcPr>
                  <w:tcW w:w="4532" w:type="dxa"/>
                </w:tcPr>
                <w:p w:rsidR="00647AE5" w:rsidRPr="00782918" w:rsidRDefault="00647AE5" w:rsidP="00647AE5">
                  <w:pPr>
                    <w:rPr>
                      <w:sz w:val="24"/>
                      <w:szCs w:val="24"/>
                    </w:rPr>
                  </w:pPr>
                </w:p>
              </w:tc>
            </w:tr>
            <w:tr w:rsidR="00300484" w:rsidRPr="00782918" w:rsidTr="007621EF">
              <w:tc>
                <w:tcPr>
                  <w:tcW w:w="2394" w:type="dxa"/>
                </w:tcPr>
                <w:p w:rsidR="00300484" w:rsidRDefault="00300484" w:rsidP="00B76ED5">
                  <w:pPr>
                    <w:rPr>
                      <w:sz w:val="24"/>
                      <w:szCs w:val="24"/>
                    </w:rPr>
                  </w:pPr>
                </w:p>
                <w:p w:rsidR="00300484" w:rsidRPr="00782918" w:rsidRDefault="00300484" w:rsidP="00647AE5">
                  <w:pPr>
                    <w:rPr>
                      <w:sz w:val="24"/>
                      <w:szCs w:val="24"/>
                    </w:rPr>
                  </w:pPr>
                </w:p>
              </w:tc>
              <w:tc>
                <w:tcPr>
                  <w:tcW w:w="4532" w:type="dxa"/>
                </w:tcPr>
                <w:p w:rsidR="00300484" w:rsidRPr="00782918" w:rsidRDefault="00300484" w:rsidP="00647AE5">
                  <w:pPr>
                    <w:rPr>
                      <w:sz w:val="24"/>
                      <w:szCs w:val="24"/>
                    </w:rPr>
                  </w:pPr>
                </w:p>
              </w:tc>
              <w:tc>
                <w:tcPr>
                  <w:tcW w:w="4532" w:type="dxa"/>
                </w:tcPr>
                <w:p w:rsidR="00300484" w:rsidRDefault="00300484" w:rsidP="00647AE5">
                  <w:pPr>
                    <w:rPr>
                      <w:sz w:val="24"/>
                      <w:szCs w:val="24"/>
                    </w:rPr>
                  </w:pPr>
                </w:p>
                <w:p w:rsidR="00300484" w:rsidRPr="00782918" w:rsidRDefault="00300484" w:rsidP="00647AE5">
                  <w:pPr>
                    <w:rPr>
                      <w:sz w:val="24"/>
                      <w:szCs w:val="24"/>
                    </w:rPr>
                  </w:pPr>
                </w:p>
              </w:tc>
              <w:tc>
                <w:tcPr>
                  <w:tcW w:w="4532" w:type="dxa"/>
                </w:tcPr>
                <w:p w:rsidR="00300484" w:rsidRPr="00782918" w:rsidRDefault="00300484" w:rsidP="00647AE5">
                  <w:pPr>
                    <w:rPr>
                      <w:sz w:val="24"/>
                      <w:szCs w:val="24"/>
                    </w:rPr>
                  </w:pPr>
                </w:p>
              </w:tc>
            </w:tr>
            <w:tr w:rsidR="00300484" w:rsidRPr="00782918" w:rsidTr="007621EF">
              <w:tc>
                <w:tcPr>
                  <w:tcW w:w="2394" w:type="dxa"/>
                </w:tcPr>
                <w:p w:rsidR="00300484" w:rsidRDefault="00300484" w:rsidP="00647AE5">
                  <w:pPr>
                    <w:rPr>
                      <w:sz w:val="24"/>
                      <w:szCs w:val="24"/>
                    </w:rPr>
                  </w:pPr>
                </w:p>
                <w:p w:rsidR="00300484" w:rsidRPr="00782918" w:rsidRDefault="00300484" w:rsidP="00647AE5">
                  <w:pPr>
                    <w:rPr>
                      <w:sz w:val="24"/>
                      <w:szCs w:val="24"/>
                    </w:rPr>
                  </w:pPr>
                </w:p>
              </w:tc>
              <w:tc>
                <w:tcPr>
                  <w:tcW w:w="4532" w:type="dxa"/>
                </w:tcPr>
                <w:p w:rsidR="00300484" w:rsidRPr="00782918" w:rsidRDefault="00300484" w:rsidP="00647AE5">
                  <w:pPr>
                    <w:rPr>
                      <w:sz w:val="24"/>
                      <w:szCs w:val="24"/>
                    </w:rPr>
                  </w:pPr>
                </w:p>
              </w:tc>
              <w:tc>
                <w:tcPr>
                  <w:tcW w:w="4532" w:type="dxa"/>
                </w:tcPr>
                <w:p w:rsidR="00300484" w:rsidRPr="00782918" w:rsidRDefault="00300484" w:rsidP="00647AE5">
                  <w:pPr>
                    <w:rPr>
                      <w:sz w:val="24"/>
                      <w:szCs w:val="24"/>
                    </w:rPr>
                  </w:pPr>
                </w:p>
              </w:tc>
              <w:tc>
                <w:tcPr>
                  <w:tcW w:w="4532" w:type="dxa"/>
                </w:tcPr>
                <w:p w:rsidR="00300484" w:rsidRPr="00782918" w:rsidRDefault="00300484" w:rsidP="00647AE5">
                  <w:pPr>
                    <w:rPr>
                      <w:sz w:val="24"/>
                      <w:szCs w:val="24"/>
                    </w:rPr>
                  </w:pPr>
                </w:p>
              </w:tc>
            </w:tr>
            <w:tr w:rsidR="00300484" w:rsidRPr="00782918" w:rsidTr="007621EF">
              <w:tc>
                <w:tcPr>
                  <w:tcW w:w="2394" w:type="dxa"/>
                </w:tcPr>
                <w:p w:rsidR="00300484" w:rsidRDefault="00300484" w:rsidP="00647AE5">
                  <w:pPr>
                    <w:rPr>
                      <w:sz w:val="24"/>
                      <w:szCs w:val="24"/>
                    </w:rPr>
                  </w:pPr>
                </w:p>
                <w:p w:rsidR="00300484" w:rsidRDefault="00300484" w:rsidP="00647AE5">
                  <w:pPr>
                    <w:rPr>
                      <w:sz w:val="24"/>
                      <w:szCs w:val="24"/>
                    </w:rPr>
                  </w:pPr>
                </w:p>
              </w:tc>
              <w:tc>
                <w:tcPr>
                  <w:tcW w:w="4532" w:type="dxa"/>
                </w:tcPr>
                <w:p w:rsidR="00300484" w:rsidRPr="00782918" w:rsidRDefault="00300484" w:rsidP="00647AE5">
                  <w:pPr>
                    <w:rPr>
                      <w:sz w:val="24"/>
                      <w:szCs w:val="24"/>
                    </w:rPr>
                  </w:pPr>
                </w:p>
              </w:tc>
              <w:tc>
                <w:tcPr>
                  <w:tcW w:w="4532" w:type="dxa"/>
                </w:tcPr>
                <w:p w:rsidR="00300484" w:rsidRPr="00782918" w:rsidRDefault="00300484" w:rsidP="00647AE5">
                  <w:pPr>
                    <w:rPr>
                      <w:sz w:val="24"/>
                      <w:szCs w:val="24"/>
                    </w:rPr>
                  </w:pPr>
                </w:p>
              </w:tc>
              <w:tc>
                <w:tcPr>
                  <w:tcW w:w="4532" w:type="dxa"/>
                </w:tcPr>
                <w:p w:rsidR="00300484" w:rsidRPr="00782918" w:rsidRDefault="00300484" w:rsidP="00647AE5">
                  <w:pPr>
                    <w:rPr>
                      <w:sz w:val="24"/>
                      <w:szCs w:val="24"/>
                    </w:rPr>
                  </w:pPr>
                </w:p>
              </w:tc>
            </w:tr>
          </w:tbl>
          <w:p w:rsidR="00647AE5" w:rsidRPr="00782918" w:rsidRDefault="00647AE5" w:rsidP="00647AE5">
            <w:pPr>
              <w:rPr>
                <w:sz w:val="24"/>
                <w:szCs w:val="24"/>
              </w:rPr>
            </w:pPr>
          </w:p>
        </w:tc>
        <w:tc>
          <w:tcPr>
            <w:tcW w:w="1632" w:type="dxa"/>
          </w:tcPr>
          <w:p w:rsidR="00647AE5" w:rsidRPr="00782918" w:rsidRDefault="00E23C8E" w:rsidP="00647AE5">
            <w:pPr>
              <w:rPr>
                <w:sz w:val="24"/>
                <w:szCs w:val="24"/>
              </w:rPr>
            </w:pPr>
            <w:r w:rsidRPr="00B76ED5">
              <w:rPr>
                <w:sz w:val="24"/>
                <w:szCs w:val="24"/>
              </w:rPr>
              <w:t>PERSON RESPONSIBLE</w:t>
            </w:r>
            <w:r>
              <w:rPr>
                <w:sz w:val="24"/>
                <w:szCs w:val="24"/>
              </w:rPr>
              <w:t>:</w:t>
            </w:r>
          </w:p>
        </w:tc>
      </w:tr>
      <w:tr w:rsidR="005E054B" w:rsidRPr="00782918" w:rsidTr="007621EF">
        <w:tc>
          <w:tcPr>
            <w:tcW w:w="2695" w:type="dxa"/>
          </w:tcPr>
          <w:p w:rsidR="005E054B" w:rsidRDefault="005E054B" w:rsidP="000838EA">
            <w:pPr>
              <w:rPr>
                <w:sz w:val="24"/>
                <w:szCs w:val="24"/>
              </w:rPr>
            </w:pPr>
            <w:r w:rsidRPr="007621EF">
              <w:rPr>
                <w:b/>
                <w:sz w:val="24"/>
                <w:szCs w:val="24"/>
              </w:rPr>
              <w:t>Opportunities for integration:</w:t>
            </w:r>
            <w:r>
              <w:rPr>
                <w:sz w:val="24"/>
                <w:szCs w:val="24"/>
              </w:rPr>
              <w:t xml:space="preserve"> Many of those who are resettled will be extremely vulnerable. They will </w:t>
            </w:r>
            <w:r>
              <w:rPr>
                <w:sz w:val="24"/>
                <w:szCs w:val="24"/>
              </w:rPr>
              <w:lastRenderedPageBreak/>
              <w:t>need opportunities to find support in the long term and chances to integrate and build relationships with others in a safe way.</w:t>
            </w:r>
          </w:p>
          <w:p w:rsidR="00842E56" w:rsidRDefault="005E054B" w:rsidP="009A58D5">
            <w:pPr>
              <w:rPr>
                <w:sz w:val="24"/>
                <w:szCs w:val="24"/>
              </w:rPr>
            </w:pPr>
            <w:r>
              <w:rPr>
                <w:sz w:val="24"/>
                <w:szCs w:val="24"/>
              </w:rPr>
              <w:t xml:space="preserve">You might want to consider some of those listed, or think of your own. </w:t>
            </w:r>
          </w:p>
          <w:p w:rsidR="00842E56" w:rsidRDefault="00842E56" w:rsidP="009A58D5">
            <w:pPr>
              <w:rPr>
                <w:sz w:val="24"/>
                <w:szCs w:val="24"/>
              </w:rPr>
            </w:pPr>
          </w:p>
          <w:p w:rsidR="005E054B" w:rsidRDefault="005E054B" w:rsidP="009A58D5">
            <w:pPr>
              <w:rPr>
                <w:sz w:val="24"/>
                <w:szCs w:val="24"/>
              </w:rPr>
            </w:pPr>
            <w:r>
              <w:rPr>
                <w:sz w:val="24"/>
                <w:szCs w:val="24"/>
              </w:rPr>
              <w:t>Identify</w:t>
            </w:r>
            <w:r w:rsidR="00842E56">
              <w:rPr>
                <w:sz w:val="24"/>
                <w:szCs w:val="24"/>
              </w:rPr>
              <w:t xml:space="preserve"> </w:t>
            </w:r>
            <w:r>
              <w:rPr>
                <w:sz w:val="24"/>
                <w:szCs w:val="24"/>
              </w:rPr>
              <w:t xml:space="preserve">what groups </w:t>
            </w:r>
            <w:r w:rsidRPr="000838EA">
              <w:rPr>
                <w:sz w:val="24"/>
                <w:szCs w:val="24"/>
              </w:rPr>
              <w:t>and opportunities already exist</w:t>
            </w:r>
            <w:r w:rsidR="00842E56" w:rsidRPr="000838EA">
              <w:rPr>
                <w:sz w:val="24"/>
                <w:szCs w:val="24"/>
              </w:rPr>
              <w:t xml:space="preserve"> locally. </w:t>
            </w:r>
            <w:r w:rsidR="00842E56" w:rsidRPr="000838EA">
              <w:rPr>
                <w:rFonts w:cs="Arial"/>
                <w:sz w:val="24"/>
                <w:szCs w:val="24"/>
              </w:rPr>
              <w:t>These may or may not be suitable or adaptable to the needs of resettled refugees.</w:t>
            </w:r>
          </w:p>
          <w:p w:rsidR="005E054B" w:rsidRDefault="005E054B" w:rsidP="009A58D5">
            <w:pPr>
              <w:rPr>
                <w:sz w:val="24"/>
                <w:szCs w:val="24"/>
              </w:rPr>
            </w:pPr>
          </w:p>
          <w:p w:rsidR="005E054B" w:rsidRPr="00782918" w:rsidRDefault="005E054B" w:rsidP="009A58D5">
            <w:pPr>
              <w:rPr>
                <w:sz w:val="24"/>
                <w:szCs w:val="24"/>
              </w:rPr>
            </w:pPr>
            <w:r>
              <w:rPr>
                <w:sz w:val="24"/>
                <w:szCs w:val="24"/>
              </w:rPr>
              <w:t>Wherever possible these should be instigated with and alongside the refugees, rather than set up on their behalf.</w:t>
            </w:r>
          </w:p>
        </w:tc>
        <w:tc>
          <w:tcPr>
            <w:tcW w:w="6300" w:type="dxa"/>
          </w:tcPr>
          <w:p w:rsidR="005E054B" w:rsidRPr="00782918" w:rsidRDefault="005E054B" w:rsidP="000838EA">
            <w:pPr>
              <w:spacing w:after="80"/>
              <w:rPr>
                <w:rFonts w:cs="Arial"/>
                <w:sz w:val="20"/>
                <w:szCs w:val="20"/>
              </w:rPr>
            </w:pPr>
            <w:r w:rsidRPr="00782918">
              <w:rPr>
                <w:rFonts w:cs="Arial"/>
                <w:b/>
                <w:sz w:val="20"/>
                <w:szCs w:val="20"/>
              </w:rPr>
              <w:lastRenderedPageBreak/>
              <w:t>*Drop-in sessions</w:t>
            </w:r>
            <w:r w:rsidRPr="00782918">
              <w:rPr>
                <w:rFonts w:cs="Arial"/>
                <w:sz w:val="20"/>
                <w:szCs w:val="20"/>
              </w:rPr>
              <w:t xml:space="preserve"> – a place and time where refugees know they can gather if they wish either just to socialise or interact, or to get queries answered. In many urban centres such facilities exist for asylum seekers and others already. </w:t>
            </w:r>
          </w:p>
          <w:p w:rsidR="005E054B" w:rsidRPr="00782918" w:rsidRDefault="005E054B" w:rsidP="000838EA">
            <w:pPr>
              <w:spacing w:after="80"/>
              <w:rPr>
                <w:rFonts w:cs="Arial"/>
                <w:b/>
                <w:sz w:val="20"/>
                <w:szCs w:val="20"/>
              </w:rPr>
            </w:pPr>
            <w:r w:rsidRPr="00782918">
              <w:rPr>
                <w:rFonts w:cs="Arial"/>
                <w:b/>
                <w:sz w:val="20"/>
                <w:szCs w:val="20"/>
              </w:rPr>
              <w:t xml:space="preserve">*After school groups -  </w:t>
            </w:r>
            <w:r w:rsidRPr="00782918">
              <w:rPr>
                <w:rFonts w:cs="Arial"/>
                <w:sz w:val="20"/>
                <w:szCs w:val="20"/>
              </w:rPr>
              <w:t xml:space="preserve">these could be aligned with existing groups but </w:t>
            </w:r>
            <w:r w:rsidRPr="00782918">
              <w:rPr>
                <w:rFonts w:cs="Arial"/>
                <w:sz w:val="20"/>
                <w:szCs w:val="20"/>
              </w:rPr>
              <w:lastRenderedPageBreak/>
              <w:t xml:space="preserve">with elements specific to the needs of the refugee children </w:t>
            </w:r>
          </w:p>
          <w:p w:rsidR="005E054B" w:rsidRPr="00782918" w:rsidRDefault="005E054B" w:rsidP="000838EA">
            <w:pPr>
              <w:spacing w:after="80"/>
              <w:rPr>
                <w:rFonts w:cs="Arial"/>
                <w:b/>
                <w:sz w:val="20"/>
                <w:szCs w:val="20"/>
              </w:rPr>
            </w:pPr>
            <w:r w:rsidRPr="00782918">
              <w:rPr>
                <w:rFonts w:cs="Arial"/>
                <w:b/>
                <w:sz w:val="20"/>
                <w:szCs w:val="20"/>
              </w:rPr>
              <w:t xml:space="preserve">*Women’s groups – </w:t>
            </w:r>
            <w:r w:rsidRPr="00782918">
              <w:rPr>
                <w:rFonts w:cs="Arial"/>
                <w:sz w:val="20"/>
                <w:szCs w:val="20"/>
              </w:rPr>
              <w:t>there can be particular issues facing women among resettled refugee groups and these forums provide a safe space for them to discuss things</w:t>
            </w:r>
          </w:p>
          <w:p w:rsidR="005E054B" w:rsidRPr="00782918" w:rsidRDefault="005E054B" w:rsidP="000838EA">
            <w:pPr>
              <w:spacing w:after="80"/>
              <w:rPr>
                <w:rFonts w:cs="Arial"/>
                <w:b/>
                <w:sz w:val="20"/>
                <w:szCs w:val="20"/>
              </w:rPr>
            </w:pPr>
            <w:r w:rsidRPr="00782918">
              <w:rPr>
                <w:rFonts w:cs="Arial"/>
                <w:b/>
                <w:sz w:val="20"/>
                <w:szCs w:val="20"/>
              </w:rPr>
              <w:t xml:space="preserve">*Refugee Community Organisations – </w:t>
            </w:r>
            <w:r w:rsidRPr="00782918">
              <w:rPr>
                <w:rFonts w:cs="Arial"/>
                <w:sz w:val="20"/>
                <w:szCs w:val="20"/>
              </w:rPr>
              <w:t>as well as building social bridges (out to the wider community) refugees also often want to build social bonds (strengthening links with others from their country or region – refugee and non-refugee).</w:t>
            </w:r>
          </w:p>
          <w:p w:rsidR="005E054B" w:rsidRPr="00782918" w:rsidRDefault="005E054B" w:rsidP="000838EA">
            <w:pPr>
              <w:spacing w:after="80"/>
              <w:rPr>
                <w:rFonts w:cs="Arial"/>
                <w:b/>
                <w:sz w:val="20"/>
                <w:szCs w:val="20"/>
              </w:rPr>
            </w:pPr>
            <w:r w:rsidRPr="00782918">
              <w:rPr>
                <w:rFonts w:cs="Arial"/>
                <w:b/>
                <w:sz w:val="20"/>
                <w:szCs w:val="20"/>
              </w:rPr>
              <w:t xml:space="preserve">*Prayer groups </w:t>
            </w:r>
            <w:r w:rsidRPr="00782918">
              <w:rPr>
                <w:rFonts w:cs="Arial"/>
                <w:sz w:val="20"/>
                <w:szCs w:val="20"/>
              </w:rPr>
              <w:t xml:space="preserve">– while newly arrived refugees are often welcomed into churches, mosques or other places of worship in their area, they sometimes also take comfort and gain strength from forming their own groups, perhaps attached to existing congregations  </w:t>
            </w:r>
          </w:p>
          <w:p w:rsidR="005E054B" w:rsidRPr="00782918" w:rsidRDefault="005E054B" w:rsidP="000838EA">
            <w:pPr>
              <w:spacing w:after="80"/>
              <w:rPr>
                <w:rFonts w:cs="Arial"/>
                <w:b/>
                <w:sz w:val="20"/>
                <w:szCs w:val="20"/>
              </w:rPr>
            </w:pPr>
            <w:r w:rsidRPr="00782918">
              <w:rPr>
                <w:rFonts w:cs="Arial"/>
                <w:b/>
                <w:sz w:val="20"/>
                <w:szCs w:val="20"/>
              </w:rPr>
              <w:t xml:space="preserve">*Community choirs </w:t>
            </w:r>
            <w:r w:rsidRPr="00782918">
              <w:rPr>
                <w:rFonts w:cs="Arial"/>
                <w:sz w:val="20"/>
                <w:szCs w:val="20"/>
              </w:rPr>
              <w:t xml:space="preserve">– the first group of resettled refugees in the UK, a group of Liberians who arrived in Sheffield in 2004, decided to form a choir which proved highly successful </w:t>
            </w:r>
          </w:p>
          <w:p w:rsidR="005E054B" w:rsidRPr="00782918" w:rsidRDefault="005E054B" w:rsidP="000838EA">
            <w:pPr>
              <w:spacing w:after="80"/>
              <w:rPr>
                <w:rFonts w:cs="Arial"/>
                <w:b/>
                <w:sz w:val="20"/>
                <w:szCs w:val="20"/>
              </w:rPr>
            </w:pPr>
            <w:r w:rsidRPr="00782918">
              <w:rPr>
                <w:rFonts w:cs="Arial"/>
                <w:b/>
                <w:sz w:val="20"/>
                <w:szCs w:val="20"/>
              </w:rPr>
              <w:t xml:space="preserve">*Football teams  </w:t>
            </w:r>
            <w:r w:rsidRPr="00782918">
              <w:rPr>
                <w:rFonts w:cs="Arial"/>
                <w:sz w:val="20"/>
                <w:szCs w:val="20"/>
              </w:rPr>
              <w:t xml:space="preserve">- another group of resettled refugees set up their own football team and starting playing in the local leagues </w:t>
            </w:r>
          </w:p>
          <w:p w:rsidR="00842E56" w:rsidRDefault="00842E56" w:rsidP="009A58D5">
            <w:pPr>
              <w:rPr>
                <w:sz w:val="24"/>
                <w:szCs w:val="24"/>
              </w:rPr>
            </w:pPr>
          </w:p>
          <w:p w:rsidR="005E054B" w:rsidRPr="00782918" w:rsidRDefault="00842E56" w:rsidP="009A58D5">
            <w:pPr>
              <w:rPr>
                <w:sz w:val="24"/>
                <w:szCs w:val="24"/>
              </w:rPr>
            </w:pPr>
            <w:r>
              <w:rPr>
                <w:sz w:val="24"/>
                <w:szCs w:val="24"/>
              </w:rPr>
              <w:t>What opportunities for integration can you connect with, adapt or suggest for refugees to instigate:</w:t>
            </w:r>
          </w:p>
        </w:tc>
        <w:tc>
          <w:tcPr>
            <w:tcW w:w="1632" w:type="dxa"/>
          </w:tcPr>
          <w:p w:rsidR="005E054B" w:rsidRPr="00782918" w:rsidRDefault="005E054B" w:rsidP="009A58D5">
            <w:pPr>
              <w:rPr>
                <w:sz w:val="24"/>
                <w:szCs w:val="24"/>
              </w:rPr>
            </w:pPr>
            <w:r w:rsidRPr="00B76ED5">
              <w:rPr>
                <w:sz w:val="24"/>
                <w:szCs w:val="24"/>
              </w:rPr>
              <w:lastRenderedPageBreak/>
              <w:t>PERSON RESPONSIBLE</w:t>
            </w:r>
            <w:r>
              <w:rPr>
                <w:sz w:val="24"/>
                <w:szCs w:val="24"/>
              </w:rPr>
              <w:t>:</w:t>
            </w:r>
          </w:p>
        </w:tc>
      </w:tr>
    </w:tbl>
    <w:p w:rsidR="007621EF" w:rsidRDefault="007621EF">
      <w:pPr>
        <w:rPr>
          <w:b/>
          <w:sz w:val="24"/>
          <w:szCs w:val="24"/>
          <w:u w:val="single"/>
        </w:rPr>
      </w:pPr>
    </w:p>
    <w:p w:rsidR="008C3133" w:rsidRDefault="008C3133">
      <w:pPr>
        <w:rPr>
          <w:b/>
          <w:sz w:val="24"/>
          <w:szCs w:val="24"/>
          <w:u w:val="single"/>
        </w:rPr>
      </w:pPr>
      <w:r w:rsidRPr="008C3133">
        <w:rPr>
          <w:b/>
          <w:sz w:val="24"/>
          <w:szCs w:val="24"/>
          <w:u w:val="single"/>
        </w:rPr>
        <w:t>EDUCATION</w:t>
      </w:r>
    </w:p>
    <w:p w:rsidR="007621EF" w:rsidRDefault="007621EF">
      <w:pPr>
        <w:rPr>
          <w:sz w:val="24"/>
          <w:szCs w:val="24"/>
        </w:rPr>
      </w:pPr>
      <w:r>
        <w:rPr>
          <w:sz w:val="24"/>
          <w:szCs w:val="24"/>
        </w:rPr>
        <w:t>Getting their education on track is a crucial part of helping young people rebuild their lives. This will involve pinning down school places and accessing higher education.</w:t>
      </w:r>
      <w:r w:rsidR="00842E56">
        <w:rPr>
          <w:sz w:val="24"/>
          <w:szCs w:val="24"/>
        </w:rPr>
        <w:t xml:space="preserve"> Older people might need to access further education to enable them to use their skills in the UK.</w:t>
      </w:r>
      <w:r w:rsidR="00E23DE7">
        <w:rPr>
          <w:sz w:val="24"/>
          <w:szCs w:val="24"/>
        </w:rPr>
        <w:t xml:space="preserve"> </w:t>
      </w:r>
    </w:p>
    <w:tbl>
      <w:tblPr>
        <w:tblStyle w:val="TableGrid"/>
        <w:tblW w:w="10705" w:type="dxa"/>
        <w:tblLayout w:type="fixed"/>
        <w:tblLook w:val="04A0"/>
      </w:tblPr>
      <w:tblGrid>
        <w:gridCol w:w="2695"/>
        <w:gridCol w:w="6390"/>
        <w:gridCol w:w="1620"/>
      </w:tblGrid>
      <w:tr w:rsidR="007621EF" w:rsidRPr="00647AE5" w:rsidTr="007621EF">
        <w:tc>
          <w:tcPr>
            <w:tcW w:w="2695" w:type="dxa"/>
          </w:tcPr>
          <w:p w:rsidR="007621EF" w:rsidRPr="00782918" w:rsidRDefault="007621EF" w:rsidP="009A58D5">
            <w:pPr>
              <w:rPr>
                <w:b/>
                <w:sz w:val="24"/>
                <w:szCs w:val="24"/>
              </w:rPr>
            </w:pPr>
            <w:r>
              <w:rPr>
                <w:b/>
                <w:sz w:val="24"/>
                <w:szCs w:val="24"/>
              </w:rPr>
              <w:t>ITEM</w:t>
            </w:r>
          </w:p>
        </w:tc>
        <w:tc>
          <w:tcPr>
            <w:tcW w:w="6390" w:type="dxa"/>
          </w:tcPr>
          <w:p w:rsidR="007621EF" w:rsidRPr="00647AE5" w:rsidRDefault="007621EF" w:rsidP="009A58D5">
            <w:pPr>
              <w:rPr>
                <w:b/>
                <w:sz w:val="24"/>
                <w:szCs w:val="24"/>
              </w:rPr>
            </w:pPr>
            <w:r>
              <w:rPr>
                <w:b/>
                <w:sz w:val="24"/>
                <w:szCs w:val="24"/>
              </w:rPr>
              <w:t>TASK</w:t>
            </w:r>
          </w:p>
        </w:tc>
        <w:tc>
          <w:tcPr>
            <w:tcW w:w="1620" w:type="dxa"/>
          </w:tcPr>
          <w:p w:rsidR="007621EF" w:rsidRPr="00647AE5" w:rsidRDefault="007621EF" w:rsidP="009A58D5">
            <w:pPr>
              <w:rPr>
                <w:b/>
                <w:sz w:val="24"/>
                <w:szCs w:val="24"/>
              </w:rPr>
            </w:pPr>
            <w:r>
              <w:rPr>
                <w:b/>
                <w:sz w:val="24"/>
                <w:szCs w:val="24"/>
              </w:rPr>
              <w:t>PERSON RESPONSIBLE</w:t>
            </w:r>
          </w:p>
        </w:tc>
      </w:tr>
      <w:tr w:rsidR="008C3133" w:rsidRPr="00782918" w:rsidTr="007621EF">
        <w:tc>
          <w:tcPr>
            <w:tcW w:w="2695" w:type="dxa"/>
          </w:tcPr>
          <w:p w:rsidR="008C3133" w:rsidRPr="008C3133" w:rsidRDefault="008C3133" w:rsidP="00E23DE7">
            <w:pPr>
              <w:rPr>
                <w:sz w:val="24"/>
                <w:szCs w:val="24"/>
              </w:rPr>
            </w:pPr>
            <w:r w:rsidRPr="00782918">
              <w:rPr>
                <w:b/>
                <w:sz w:val="24"/>
                <w:szCs w:val="24"/>
              </w:rPr>
              <w:t>Signing up ‘Refugee Welcome’ School</w:t>
            </w:r>
            <w:r>
              <w:rPr>
                <w:sz w:val="24"/>
                <w:szCs w:val="24"/>
              </w:rPr>
              <w:t>:</w:t>
            </w:r>
            <w:r w:rsidR="00842E56">
              <w:rPr>
                <w:sz w:val="24"/>
                <w:szCs w:val="24"/>
              </w:rPr>
              <w:t xml:space="preserve"> </w:t>
            </w:r>
            <w:r w:rsidR="00E23DE7">
              <w:rPr>
                <w:sz w:val="24"/>
                <w:szCs w:val="24"/>
              </w:rPr>
              <w:t>help identify</w:t>
            </w:r>
            <w:r>
              <w:rPr>
                <w:sz w:val="24"/>
                <w:szCs w:val="24"/>
              </w:rPr>
              <w:t xml:space="preserve"> schools places for ref</w:t>
            </w:r>
            <w:r w:rsidR="00E23DE7">
              <w:rPr>
                <w:sz w:val="24"/>
                <w:szCs w:val="24"/>
              </w:rPr>
              <w:t xml:space="preserve">ugee children. Schools have an obligation to support children but helping ensure they </w:t>
            </w:r>
            <w:r>
              <w:rPr>
                <w:sz w:val="24"/>
                <w:szCs w:val="24"/>
              </w:rPr>
              <w:t xml:space="preserve">do a good job of welcoming </w:t>
            </w:r>
            <w:r w:rsidR="00300484">
              <w:rPr>
                <w:sz w:val="24"/>
                <w:szCs w:val="24"/>
              </w:rPr>
              <w:t>and helping them settle</w:t>
            </w:r>
            <w:r w:rsidR="00E23DE7">
              <w:rPr>
                <w:sz w:val="24"/>
                <w:szCs w:val="24"/>
              </w:rPr>
              <w:t xml:space="preserve"> is important – ESOL provision and sensitising the other children before refugees arrive are key </w:t>
            </w:r>
            <w:r w:rsidR="00E23DE7">
              <w:rPr>
                <w:sz w:val="24"/>
                <w:szCs w:val="24"/>
              </w:rPr>
              <w:lastRenderedPageBreak/>
              <w:t>priorities</w:t>
            </w:r>
            <w:r w:rsidR="00300484">
              <w:rPr>
                <w:sz w:val="24"/>
                <w:szCs w:val="24"/>
              </w:rPr>
              <w:t>.</w:t>
            </w:r>
            <w:r w:rsidR="00E23DE7">
              <w:rPr>
                <w:sz w:val="24"/>
                <w:szCs w:val="24"/>
              </w:rPr>
              <w:t xml:space="preserve"> </w:t>
            </w:r>
            <w:r>
              <w:rPr>
                <w:sz w:val="24"/>
                <w:szCs w:val="24"/>
              </w:rPr>
              <w:t xml:space="preserve">Use the Refugee Welcome Schools Pledge: </w:t>
            </w:r>
            <w:hyperlink r:id="rId9" w:history="1">
              <w:r w:rsidRPr="00C365D9">
                <w:rPr>
                  <w:rStyle w:val="Hyperlink"/>
                  <w:sz w:val="24"/>
                  <w:szCs w:val="24"/>
                </w:rPr>
                <w:t>http://www.refugees-welcome.org.uk/schools/</w:t>
              </w:r>
            </w:hyperlink>
            <w:r>
              <w:rPr>
                <w:sz w:val="24"/>
                <w:szCs w:val="24"/>
              </w:rPr>
              <w:t xml:space="preserve"> </w:t>
            </w:r>
          </w:p>
        </w:tc>
        <w:tc>
          <w:tcPr>
            <w:tcW w:w="6390" w:type="dxa"/>
          </w:tcPr>
          <w:p w:rsidR="008C3133" w:rsidRPr="00782918" w:rsidRDefault="008C3133" w:rsidP="009A58D5">
            <w:pPr>
              <w:rPr>
                <w:sz w:val="24"/>
                <w:szCs w:val="24"/>
              </w:rPr>
            </w:pPr>
            <w:r w:rsidRPr="00782918">
              <w:rPr>
                <w:sz w:val="24"/>
                <w:szCs w:val="24"/>
              </w:rPr>
              <w:lastRenderedPageBreak/>
              <w:t>Names of</w:t>
            </w:r>
            <w:r>
              <w:rPr>
                <w:sz w:val="24"/>
                <w:szCs w:val="24"/>
              </w:rPr>
              <w:t xml:space="preserve"> </w:t>
            </w:r>
            <w:r w:rsidRPr="00782918">
              <w:rPr>
                <w:sz w:val="24"/>
                <w:szCs w:val="24"/>
              </w:rPr>
              <w:t xml:space="preserve">schools </w:t>
            </w:r>
            <w:r>
              <w:rPr>
                <w:sz w:val="24"/>
                <w:szCs w:val="24"/>
              </w:rPr>
              <w:t>you might engage:</w:t>
            </w:r>
          </w:p>
          <w:p w:rsidR="008C3133" w:rsidRPr="00782918" w:rsidRDefault="008C3133" w:rsidP="009A58D5">
            <w:pPr>
              <w:rPr>
                <w:sz w:val="24"/>
                <w:szCs w:val="24"/>
              </w:rPr>
            </w:pPr>
          </w:p>
          <w:p w:rsidR="008C3133" w:rsidRPr="00782918" w:rsidRDefault="008C3133" w:rsidP="000838EA">
            <w:pPr>
              <w:spacing w:after="80"/>
              <w:rPr>
                <w:sz w:val="24"/>
                <w:szCs w:val="24"/>
              </w:rPr>
            </w:pPr>
            <w:r w:rsidRPr="00782918">
              <w:rPr>
                <w:sz w:val="24"/>
                <w:szCs w:val="24"/>
              </w:rPr>
              <w:t>1)</w:t>
            </w:r>
          </w:p>
          <w:p w:rsidR="008C3133" w:rsidRPr="00782918" w:rsidRDefault="008C3133" w:rsidP="000838EA">
            <w:pPr>
              <w:spacing w:after="80"/>
              <w:rPr>
                <w:sz w:val="24"/>
                <w:szCs w:val="24"/>
              </w:rPr>
            </w:pPr>
            <w:r w:rsidRPr="00782918">
              <w:rPr>
                <w:sz w:val="24"/>
                <w:szCs w:val="24"/>
              </w:rPr>
              <w:t>2)</w:t>
            </w:r>
          </w:p>
          <w:p w:rsidR="008C3133" w:rsidRPr="00782918" w:rsidRDefault="008C3133" w:rsidP="000838EA">
            <w:pPr>
              <w:spacing w:after="80"/>
              <w:rPr>
                <w:sz w:val="24"/>
                <w:szCs w:val="24"/>
              </w:rPr>
            </w:pPr>
            <w:r w:rsidRPr="00782918">
              <w:rPr>
                <w:sz w:val="24"/>
                <w:szCs w:val="24"/>
              </w:rPr>
              <w:t>3)</w:t>
            </w:r>
          </w:p>
          <w:p w:rsidR="008C3133" w:rsidRPr="00782918" w:rsidRDefault="008C3133" w:rsidP="000838EA">
            <w:pPr>
              <w:spacing w:after="80"/>
              <w:rPr>
                <w:sz w:val="24"/>
                <w:szCs w:val="24"/>
              </w:rPr>
            </w:pPr>
            <w:r w:rsidRPr="00782918">
              <w:rPr>
                <w:sz w:val="24"/>
                <w:szCs w:val="24"/>
              </w:rPr>
              <w:t>4)</w:t>
            </w:r>
          </w:p>
          <w:p w:rsidR="008C3133" w:rsidRPr="00782918" w:rsidRDefault="008C3133" w:rsidP="000838EA">
            <w:pPr>
              <w:spacing w:after="80"/>
              <w:rPr>
                <w:sz w:val="24"/>
                <w:szCs w:val="24"/>
              </w:rPr>
            </w:pPr>
            <w:r w:rsidRPr="00782918">
              <w:rPr>
                <w:sz w:val="24"/>
                <w:szCs w:val="24"/>
              </w:rPr>
              <w:t>5)</w:t>
            </w:r>
          </w:p>
          <w:p w:rsidR="00842E56" w:rsidRDefault="008C3133" w:rsidP="008C3133">
            <w:pPr>
              <w:rPr>
                <w:sz w:val="24"/>
                <w:szCs w:val="24"/>
              </w:rPr>
            </w:pPr>
            <w:r>
              <w:rPr>
                <w:sz w:val="24"/>
                <w:szCs w:val="24"/>
              </w:rPr>
              <w:t>Names of schools committed:</w:t>
            </w:r>
          </w:p>
          <w:p w:rsidR="008C3133" w:rsidRDefault="008C3133" w:rsidP="008C3133">
            <w:pPr>
              <w:rPr>
                <w:sz w:val="24"/>
                <w:szCs w:val="24"/>
              </w:rPr>
            </w:pPr>
          </w:p>
          <w:p w:rsidR="008C3133" w:rsidRPr="00782918" w:rsidRDefault="008C3133" w:rsidP="000838EA">
            <w:pPr>
              <w:spacing w:after="80"/>
              <w:rPr>
                <w:sz w:val="24"/>
                <w:szCs w:val="24"/>
              </w:rPr>
            </w:pPr>
            <w:r w:rsidRPr="00782918">
              <w:rPr>
                <w:sz w:val="24"/>
                <w:szCs w:val="24"/>
              </w:rPr>
              <w:t>1)</w:t>
            </w:r>
          </w:p>
          <w:p w:rsidR="008C3133" w:rsidRPr="00782918" w:rsidRDefault="008C3133" w:rsidP="000838EA">
            <w:pPr>
              <w:spacing w:after="80"/>
              <w:rPr>
                <w:sz w:val="24"/>
                <w:szCs w:val="24"/>
              </w:rPr>
            </w:pPr>
            <w:r w:rsidRPr="00782918">
              <w:rPr>
                <w:sz w:val="24"/>
                <w:szCs w:val="24"/>
              </w:rPr>
              <w:t>2)</w:t>
            </w:r>
          </w:p>
          <w:p w:rsidR="008C3133" w:rsidRPr="00782918" w:rsidRDefault="008C3133" w:rsidP="000838EA">
            <w:pPr>
              <w:spacing w:after="80"/>
              <w:rPr>
                <w:sz w:val="24"/>
                <w:szCs w:val="24"/>
              </w:rPr>
            </w:pPr>
            <w:r w:rsidRPr="00782918">
              <w:rPr>
                <w:sz w:val="24"/>
                <w:szCs w:val="24"/>
              </w:rPr>
              <w:t>3)</w:t>
            </w:r>
          </w:p>
          <w:p w:rsidR="008C3133" w:rsidRPr="00782918" w:rsidRDefault="008C3133" w:rsidP="000838EA">
            <w:pPr>
              <w:spacing w:after="80"/>
              <w:rPr>
                <w:sz w:val="24"/>
                <w:szCs w:val="24"/>
              </w:rPr>
            </w:pPr>
            <w:r w:rsidRPr="00782918">
              <w:rPr>
                <w:sz w:val="24"/>
                <w:szCs w:val="24"/>
              </w:rPr>
              <w:lastRenderedPageBreak/>
              <w:t>4)</w:t>
            </w:r>
          </w:p>
          <w:p w:rsidR="00842E56" w:rsidRPr="00782918" w:rsidRDefault="008C3133" w:rsidP="000838EA">
            <w:pPr>
              <w:spacing w:after="80"/>
              <w:rPr>
                <w:sz w:val="24"/>
                <w:szCs w:val="24"/>
              </w:rPr>
            </w:pPr>
            <w:r w:rsidRPr="00782918">
              <w:rPr>
                <w:sz w:val="24"/>
                <w:szCs w:val="24"/>
              </w:rPr>
              <w:t>5)</w:t>
            </w:r>
          </w:p>
          <w:p w:rsidR="008C3133" w:rsidRPr="00782918" w:rsidRDefault="008C3133" w:rsidP="000838EA">
            <w:pPr>
              <w:spacing w:after="80"/>
              <w:rPr>
                <w:sz w:val="24"/>
                <w:szCs w:val="24"/>
              </w:rPr>
            </w:pPr>
          </w:p>
        </w:tc>
        <w:tc>
          <w:tcPr>
            <w:tcW w:w="1620" w:type="dxa"/>
          </w:tcPr>
          <w:p w:rsidR="008C3133" w:rsidRPr="00782918" w:rsidRDefault="008C3133" w:rsidP="009A58D5">
            <w:pPr>
              <w:rPr>
                <w:sz w:val="24"/>
                <w:szCs w:val="24"/>
              </w:rPr>
            </w:pPr>
          </w:p>
        </w:tc>
      </w:tr>
      <w:tr w:rsidR="008C3133" w:rsidRPr="00782918" w:rsidTr="000838EA">
        <w:trPr>
          <w:trHeight w:val="3738"/>
        </w:trPr>
        <w:tc>
          <w:tcPr>
            <w:tcW w:w="2695" w:type="dxa"/>
          </w:tcPr>
          <w:p w:rsidR="008C3133" w:rsidRPr="008C3133" w:rsidRDefault="008C3133" w:rsidP="009A58D5">
            <w:pPr>
              <w:rPr>
                <w:sz w:val="24"/>
                <w:szCs w:val="24"/>
              </w:rPr>
            </w:pPr>
            <w:r>
              <w:rPr>
                <w:b/>
                <w:sz w:val="24"/>
                <w:szCs w:val="24"/>
              </w:rPr>
              <w:lastRenderedPageBreak/>
              <w:t>Involving your local university and securing scholarships:</w:t>
            </w:r>
            <w:r w:rsidR="00842E56">
              <w:rPr>
                <w:sz w:val="24"/>
                <w:szCs w:val="24"/>
              </w:rPr>
              <w:t xml:space="preserve"> O</w:t>
            </w:r>
            <w:r>
              <w:rPr>
                <w:sz w:val="24"/>
                <w:szCs w:val="24"/>
              </w:rPr>
              <w:t xml:space="preserve">ver a dozen universities have offered </w:t>
            </w:r>
            <w:r w:rsidR="00842E56">
              <w:rPr>
                <w:sz w:val="24"/>
                <w:szCs w:val="24"/>
              </w:rPr>
              <w:t xml:space="preserve">more than </w:t>
            </w:r>
            <w:r>
              <w:rPr>
                <w:sz w:val="24"/>
                <w:szCs w:val="24"/>
              </w:rPr>
              <w:t>£3.5 million in scholarships for refugees so far. This can help them rebuild their lives and gain qualifications. Which universities can you persuade?</w:t>
            </w:r>
          </w:p>
        </w:tc>
        <w:tc>
          <w:tcPr>
            <w:tcW w:w="6390" w:type="dxa"/>
          </w:tcPr>
          <w:p w:rsidR="008C3133" w:rsidRDefault="008C3133" w:rsidP="009A58D5">
            <w:pPr>
              <w:rPr>
                <w:sz w:val="24"/>
                <w:szCs w:val="24"/>
              </w:rPr>
            </w:pPr>
            <w:r>
              <w:rPr>
                <w:sz w:val="24"/>
                <w:szCs w:val="24"/>
              </w:rPr>
              <w:t>Universities we might engage:</w:t>
            </w:r>
          </w:p>
          <w:p w:rsidR="008C3133" w:rsidRDefault="008C3133" w:rsidP="009A58D5">
            <w:pPr>
              <w:rPr>
                <w:sz w:val="24"/>
                <w:szCs w:val="24"/>
              </w:rPr>
            </w:pPr>
          </w:p>
          <w:p w:rsidR="00842E56" w:rsidRPr="00782918" w:rsidRDefault="00842E56" w:rsidP="00842E56">
            <w:pPr>
              <w:spacing w:after="80"/>
              <w:rPr>
                <w:sz w:val="24"/>
                <w:szCs w:val="24"/>
              </w:rPr>
            </w:pPr>
            <w:r w:rsidRPr="00782918">
              <w:rPr>
                <w:sz w:val="24"/>
                <w:szCs w:val="24"/>
              </w:rPr>
              <w:t>1)</w:t>
            </w:r>
          </w:p>
          <w:p w:rsidR="00842E56" w:rsidRPr="00782918" w:rsidRDefault="00842E56" w:rsidP="00842E56">
            <w:pPr>
              <w:spacing w:after="80"/>
              <w:rPr>
                <w:sz w:val="24"/>
                <w:szCs w:val="24"/>
              </w:rPr>
            </w:pPr>
            <w:r w:rsidRPr="00782918">
              <w:rPr>
                <w:sz w:val="24"/>
                <w:szCs w:val="24"/>
              </w:rPr>
              <w:t>2)</w:t>
            </w:r>
          </w:p>
          <w:p w:rsidR="00842E56" w:rsidRPr="00782918" w:rsidRDefault="00842E56" w:rsidP="00842E56">
            <w:pPr>
              <w:spacing w:after="80"/>
              <w:rPr>
                <w:sz w:val="24"/>
                <w:szCs w:val="24"/>
              </w:rPr>
            </w:pPr>
            <w:r w:rsidRPr="00782918">
              <w:rPr>
                <w:sz w:val="24"/>
                <w:szCs w:val="24"/>
              </w:rPr>
              <w:t>3)</w:t>
            </w:r>
          </w:p>
          <w:p w:rsidR="008C3133" w:rsidRDefault="00842E56" w:rsidP="000838EA">
            <w:pPr>
              <w:spacing w:after="80"/>
              <w:rPr>
                <w:sz w:val="24"/>
                <w:szCs w:val="24"/>
              </w:rPr>
            </w:pPr>
            <w:r w:rsidRPr="00782918">
              <w:rPr>
                <w:sz w:val="24"/>
                <w:szCs w:val="24"/>
              </w:rPr>
              <w:t>4)</w:t>
            </w:r>
          </w:p>
          <w:p w:rsidR="008C3133" w:rsidRDefault="008C3133" w:rsidP="009A58D5">
            <w:pPr>
              <w:rPr>
                <w:sz w:val="24"/>
                <w:szCs w:val="24"/>
              </w:rPr>
            </w:pPr>
          </w:p>
          <w:p w:rsidR="008C3133" w:rsidRPr="00782918" w:rsidRDefault="008C3133" w:rsidP="009A58D5">
            <w:pPr>
              <w:rPr>
                <w:sz w:val="24"/>
                <w:szCs w:val="24"/>
              </w:rPr>
            </w:pPr>
            <w:r>
              <w:rPr>
                <w:sz w:val="24"/>
                <w:szCs w:val="24"/>
              </w:rPr>
              <w:t xml:space="preserve">Visit here for more info </w:t>
            </w:r>
            <w:hyperlink r:id="rId10" w:history="1">
              <w:r w:rsidRPr="00C365D9">
                <w:rPr>
                  <w:rStyle w:val="Hyperlink"/>
                  <w:sz w:val="24"/>
                  <w:szCs w:val="24"/>
                </w:rPr>
                <w:t>http://www.refugees-welcome.org.uk/universities/</w:t>
              </w:r>
            </w:hyperlink>
            <w:r w:rsidR="00842E56">
              <w:rPr>
                <w:rStyle w:val="Hyperlink"/>
                <w:sz w:val="24"/>
                <w:szCs w:val="24"/>
              </w:rPr>
              <w:t>.</w:t>
            </w:r>
            <w:r>
              <w:rPr>
                <w:sz w:val="24"/>
                <w:szCs w:val="24"/>
              </w:rPr>
              <w:t xml:space="preserve"> </w:t>
            </w:r>
            <w:r w:rsidR="00842E56">
              <w:rPr>
                <w:sz w:val="24"/>
                <w:szCs w:val="24"/>
              </w:rPr>
              <w:t>F</w:t>
            </w:r>
            <w:r>
              <w:rPr>
                <w:sz w:val="24"/>
                <w:szCs w:val="24"/>
              </w:rPr>
              <w:t xml:space="preserve">or best practice universities can be encouraged to copy </w:t>
            </w:r>
            <w:hyperlink r:id="rId11" w:history="1">
              <w:r w:rsidRPr="00C365D9">
                <w:rPr>
                  <w:rStyle w:val="Hyperlink"/>
                  <w:sz w:val="24"/>
                  <w:szCs w:val="24"/>
                </w:rPr>
                <w:t>http://article26.hkf.org.uk/policy-resources/education-for-all</w:t>
              </w:r>
            </w:hyperlink>
            <w:r>
              <w:rPr>
                <w:sz w:val="24"/>
                <w:szCs w:val="24"/>
              </w:rPr>
              <w:t xml:space="preserve"> </w:t>
            </w:r>
          </w:p>
        </w:tc>
        <w:tc>
          <w:tcPr>
            <w:tcW w:w="1620" w:type="dxa"/>
          </w:tcPr>
          <w:p w:rsidR="008C3133" w:rsidRPr="00782918" w:rsidRDefault="008C3133" w:rsidP="009A58D5">
            <w:pPr>
              <w:rPr>
                <w:sz w:val="24"/>
                <w:szCs w:val="24"/>
              </w:rPr>
            </w:pPr>
          </w:p>
        </w:tc>
      </w:tr>
      <w:tr w:rsidR="00842E56" w:rsidRPr="00782918" w:rsidTr="000838EA">
        <w:trPr>
          <w:trHeight w:val="2272"/>
        </w:trPr>
        <w:tc>
          <w:tcPr>
            <w:tcW w:w="2695" w:type="dxa"/>
          </w:tcPr>
          <w:p w:rsidR="00842E56" w:rsidRPr="000838EA" w:rsidRDefault="00842E56" w:rsidP="000838EA">
            <w:pPr>
              <w:rPr>
                <w:sz w:val="24"/>
                <w:szCs w:val="24"/>
              </w:rPr>
            </w:pPr>
            <w:r>
              <w:rPr>
                <w:b/>
                <w:sz w:val="24"/>
                <w:szCs w:val="24"/>
              </w:rPr>
              <w:t xml:space="preserve">Further education: </w:t>
            </w:r>
            <w:r w:rsidR="00A12862">
              <w:rPr>
                <w:sz w:val="24"/>
                <w:szCs w:val="24"/>
              </w:rPr>
              <w:t>A</w:t>
            </w:r>
            <w:r>
              <w:rPr>
                <w:sz w:val="24"/>
                <w:szCs w:val="24"/>
              </w:rPr>
              <w:t xml:space="preserve">dvanced English and specialist </w:t>
            </w:r>
            <w:r w:rsidR="00A12862">
              <w:rPr>
                <w:sz w:val="24"/>
                <w:szCs w:val="24"/>
              </w:rPr>
              <w:t>courses to transfer qualifications could help refugees develop their prospects. What is available locally?</w:t>
            </w:r>
          </w:p>
        </w:tc>
        <w:tc>
          <w:tcPr>
            <w:tcW w:w="6390" w:type="dxa"/>
          </w:tcPr>
          <w:p w:rsidR="00842E56" w:rsidRDefault="00842E56" w:rsidP="00842E56">
            <w:pPr>
              <w:rPr>
                <w:sz w:val="24"/>
                <w:szCs w:val="24"/>
              </w:rPr>
            </w:pPr>
            <w:r>
              <w:rPr>
                <w:sz w:val="24"/>
                <w:szCs w:val="24"/>
              </w:rPr>
              <w:t xml:space="preserve">Further education </w:t>
            </w:r>
            <w:r w:rsidR="00A12862">
              <w:rPr>
                <w:sz w:val="24"/>
                <w:szCs w:val="24"/>
              </w:rPr>
              <w:t>or specialist training colleges</w:t>
            </w:r>
            <w:r>
              <w:rPr>
                <w:sz w:val="24"/>
                <w:szCs w:val="24"/>
              </w:rPr>
              <w:t xml:space="preserve"> we might engage:</w:t>
            </w:r>
          </w:p>
          <w:p w:rsidR="00842E56" w:rsidRDefault="00842E56" w:rsidP="00842E56">
            <w:pPr>
              <w:rPr>
                <w:sz w:val="24"/>
                <w:szCs w:val="24"/>
              </w:rPr>
            </w:pPr>
          </w:p>
          <w:p w:rsidR="00842E56" w:rsidRPr="00782918" w:rsidRDefault="00842E56" w:rsidP="00842E56">
            <w:pPr>
              <w:spacing w:after="80"/>
              <w:rPr>
                <w:sz w:val="24"/>
                <w:szCs w:val="24"/>
              </w:rPr>
            </w:pPr>
            <w:r w:rsidRPr="00782918">
              <w:rPr>
                <w:sz w:val="24"/>
                <w:szCs w:val="24"/>
              </w:rPr>
              <w:t>1)</w:t>
            </w:r>
          </w:p>
          <w:p w:rsidR="00842E56" w:rsidRPr="00782918" w:rsidRDefault="00842E56" w:rsidP="00842E56">
            <w:pPr>
              <w:spacing w:after="80"/>
              <w:rPr>
                <w:sz w:val="24"/>
                <w:szCs w:val="24"/>
              </w:rPr>
            </w:pPr>
            <w:r w:rsidRPr="00782918">
              <w:rPr>
                <w:sz w:val="24"/>
                <w:szCs w:val="24"/>
              </w:rPr>
              <w:t>2)</w:t>
            </w:r>
          </w:p>
          <w:p w:rsidR="00842E56" w:rsidRDefault="00A12862" w:rsidP="000838EA">
            <w:pPr>
              <w:spacing w:after="80"/>
              <w:rPr>
                <w:sz w:val="24"/>
                <w:szCs w:val="24"/>
              </w:rPr>
            </w:pPr>
            <w:r w:rsidRPr="00782918">
              <w:rPr>
                <w:sz w:val="24"/>
                <w:szCs w:val="24"/>
              </w:rPr>
              <w:t>3)</w:t>
            </w:r>
          </w:p>
        </w:tc>
        <w:tc>
          <w:tcPr>
            <w:tcW w:w="1620" w:type="dxa"/>
          </w:tcPr>
          <w:p w:rsidR="00842E56" w:rsidRPr="00782918" w:rsidRDefault="00842E56" w:rsidP="009A58D5">
            <w:pPr>
              <w:rPr>
                <w:sz w:val="24"/>
                <w:szCs w:val="24"/>
              </w:rPr>
            </w:pPr>
          </w:p>
        </w:tc>
      </w:tr>
    </w:tbl>
    <w:p w:rsidR="008C3133" w:rsidRDefault="008C3133">
      <w:pPr>
        <w:rPr>
          <w:sz w:val="24"/>
          <w:szCs w:val="24"/>
        </w:rPr>
      </w:pPr>
    </w:p>
    <w:p w:rsidR="008C3133" w:rsidRDefault="008C3133">
      <w:pPr>
        <w:rPr>
          <w:b/>
          <w:sz w:val="24"/>
          <w:szCs w:val="24"/>
          <w:u w:val="single"/>
        </w:rPr>
      </w:pPr>
      <w:r>
        <w:rPr>
          <w:b/>
          <w:sz w:val="24"/>
          <w:szCs w:val="24"/>
          <w:u w:val="single"/>
        </w:rPr>
        <w:t>EMPLOYMENT</w:t>
      </w:r>
    </w:p>
    <w:p w:rsidR="007621EF" w:rsidRDefault="007621EF">
      <w:pPr>
        <w:rPr>
          <w:sz w:val="24"/>
          <w:szCs w:val="24"/>
        </w:rPr>
      </w:pPr>
      <w:r>
        <w:rPr>
          <w:sz w:val="24"/>
          <w:szCs w:val="24"/>
        </w:rPr>
        <w:t>Those resettled to the UK are granted 5 year humanitarian visas. They have full rights to work and will sometimes be highly qualified. Given the financial pressures on local authorities helping people find work quickly can make a big difference to whether your area can resettle more people.</w:t>
      </w:r>
    </w:p>
    <w:tbl>
      <w:tblPr>
        <w:tblStyle w:val="TableGrid"/>
        <w:tblW w:w="10740" w:type="dxa"/>
        <w:tblLayout w:type="fixed"/>
        <w:tblLook w:val="04A0"/>
      </w:tblPr>
      <w:tblGrid>
        <w:gridCol w:w="2689"/>
        <w:gridCol w:w="6"/>
        <w:gridCol w:w="6390"/>
        <w:gridCol w:w="1655"/>
      </w:tblGrid>
      <w:tr w:rsidR="007621EF" w:rsidRPr="00647AE5" w:rsidTr="000838EA">
        <w:tc>
          <w:tcPr>
            <w:tcW w:w="2695" w:type="dxa"/>
            <w:gridSpan w:val="2"/>
          </w:tcPr>
          <w:p w:rsidR="007621EF" w:rsidRPr="00782918" w:rsidRDefault="007621EF" w:rsidP="009A58D5">
            <w:pPr>
              <w:rPr>
                <w:b/>
                <w:sz w:val="24"/>
                <w:szCs w:val="24"/>
              </w:rPr>
            </w:pPr>
            <w:r>
              <w:rPr>
                <w:b/>
                <w:sz w:val="24"/>
                <w:szCs w:val="24"/>
              </w:rPr>
              <w:t>ITEM</w:t>
            </w:r>
          </w:p>
        </w:tc>
        <w:tc>
          <w:tcPr>
            <w:tcW w:w="6390" w:type="dxa"/>
          </w:tcPr>
          <w:p w:rsidR="007621EF" w:rsidRPr="00647AE5" w:rsidRDefault="007621EF" w:rsidP="009A58D5">
            <w:pPr>
              <w:rPr>
                <w:b/>
                <w:sz w:val="24"/>
                <w:szCs w:val="24"/>
              </w:rPr>
            </w:pPr>
            <w:r>
              <w:rPr>
                <w:b/>
                <w:sz w:val="24"/>
                <w:szCs w:val="24"/>
              </w:rPr>
              <w:t>TASK</w:t>
            </w:r>
          </w:p>
        </w:tc>
        <w:tc>
          <w:tcPr>
            <w:tcW w:w="1655" w:type="dxa"/>
          </w:tcPr>
          <w:p w:rsidR="007621EF" w:rsidRPr="00647AE5" w:rsidRDefault="007621EF" w:rsidP="009A58D5">
            <w:pPr>
              <w:rPr>
                <w:b/>
                <w:sz w:val="24"/>
                <w:szCs w:val="24"/>
              </w:rPr>
            </w:pPr>
            <w:r>
              <w:rPr>
                <w:b/>
                <w:sz w:val="24"/>
                <w:szCs w:val="24"/>
              </w:rPr>
              <w:t>PERSON RESPONSIBLE</w:t>
            </w:r>
          </w:p>
        </w:tc>
      </w:tr>
      <w:tr w:rsidR="007621EF" w:rsidRPr="00782918" w:rsidTr="000838EA">
        <w:tc>
          <w:tcPr>
            <w:tcW w:w="2689" w:type="dxa"/>
          </w:tcPr>
          <w:p w:rsidR="007621EF" w:rsidRPr="00782918" w:rsidRDefault="007621EF" w:rsidP="009A58D5">
            <w:pPr>
              <w:rPr>
                <w:b/>
                <w:sz w:val="24"/>
                <w:szCs w:val="24"/>
              </w:rPr>
            </w:pPr>
            <w:r w:rsidRPr="00782918">
              <w:rPr>
                <w:b/>
                <w:sz w:val="24"/>
                <w:szCs w:val="24"/>
              </w:rPr>
              <w:t>Finding work:</w:t>
            </w:r>
          </w:p>
          <w:p w:rsidR="007621EF" w:rsidRPr="00782918" w:rsidRDefault="007621EF" w:rsidP="000838EA">
            <w:pPr>
              <w:pStyle w:val="ListParagraph"/>
              <w:numPr>
                <w:ilvl w:val="0"/>
                <w:numId w:val="12"/>
              </w:numPr>
              <w:ind w:left="426"/>
              <w:rPr>
                <w:sz w:val="24"/>
                <w:szCs w:val="24"/>
              </w:rPr>
            </w:pPr>
            <w:r w:rsidRPr="00782918">
              <w:rPr>
                <w:sz w:val="24"/>
                <w:szCs w:val="24"/>
              </w:rPr>
              <w:t>Helping refugees to find employment through your networks</w:t>
            </w:r>
          </w:p>
          <w:p w:rsidR="007621EF" w:rsidRPr="000838EA" w:rsidRDefault="00A12862" w:rsidP="000838EA">
            <w:pPr>
              <w:pStyle w:val="ListParagraph"/>
              <w:numPr>
                <w:ilvl w:val="0"/>
                <w:numId w:val="12"/>
              </w:numPr>
              <w:ind w:left="426"/>
              <w:rPr>
                <w:sz w:val="24"/>
                <w:szCs w:val="24"/>
              </w:rPr>
            </w:pPr>
            <w:r>
              <w:rPr>
                <w:sz w:val="24"/>
                <w:szCs w:val="24"/>
              </w:rPr>
              <w:t>A</w:t>
            </w:r>
            <w:r w:rsidR="007621EF" w:rsidRPr="00782918">
              <w:rPr>
                <w:sz w:val="24"/>
                <w:szCs w:val="24"/>
              </w:rPr>
              <w:t>ssisting with drawing up CVs</w:t>
            </w:r>
            <w:r>
              <w:rPr>
                <w:sz w:val="24"/>
                <w:szCs w:val="24"/>
              </w:rPr>
              <w:t xml:space="preserve"> or preparing for interviews</w:t>
            </w:r>
          </w:p>
          <w:p w:rsidR="007621EF" w:rsidRPr="00782918" w:rsidRDefault="007621EF" w:rsidP="000838EA">
            <w:pPr>
              <w:pStyle w:val="ListParagraph"/>
              <w:numPr>
                <w:ilvl w:val="0"/>
                <w:numId w:val="12"/>
              </w:numPr>
              <w:ind w:left="426"/>
              <w:rPr>
                <w:sz w:val="24"/>
                <w:szCs w:val="24"/>
              </w:rPr>
            </w:pPr>
            <w:r w:rsidRPr="00782918">
              <w:rPr>
                <w:sz w:val="24"/>
                <w:szCs w:val="24"/>
              </w:rPr>
              <w:t>Arranging work experience</w:t>
            </w:r>
            <w:r>
              <w:rPr>
                <w:sz w:val="24"/>
                <w:szCs w:val="24"/>
              </w:rPr>
              <w:t xml:space="preserve"> and apprenticeships</w:t>
            </w:r>
          </w:p>
        </w:tc>
        <w:tc>
          <w:tcPr>
            <w:tcW w:w="6396" w:type="dxa"/>
            <w:gridSpan w:val="2"/>
          </w:tcPr>
          <w:p w:rsidR="007621EF" w:rsidRPr="00782918" w:rsidRDefault="007621EF" w:rsidP="009A58D5">
            <w:pPr>
              <w:rPr>
                <w:sz w:val="24"/>
                <w:szCs w:val="24"/>
              </w:rPr>
            </w:pPr>
            <w:r w:rsidRPr="00782918">
              <w:rPr>
                <w:sz w:val="24"/>
                <w:szCs w:val="24"/>
              </w:rPr>
              <w:t>Which employers do you have relationships with</w:t>
            </w:r>
            <w:r w:rsidR="00A12862">
              <w:rPr>
                <w:sz w:val="24"/>
                <w:szCs w:val="24"/>
              </w:rPr>
              <w:t xml:space="preserve"> </w:t>
            </w:r>
            <w:r w:rsidRPr="00782918">
              <w:rPr>
                <w:sz w:val="24"/>
                <w:szCs w:val="24"/>
              </w:rPr>
              <w:t>that you think may be interested to see if they could hire one of the new refugees? Which employers could you reach out to for an introduction?</w:t>
            </w:r>
          </w:p>
          <w:p w:rsidR="007621EF" w:rsidRPr="00782918" w:rsidRDefault="007621EF" w:rsidP="009A58D5">
            <w:pPr>
              <w:rPr>
                <w:sz w:val="24"/>
                <w:szCs w:val="24"/>
              </w:rPr>
            </w:pPr>
          </w:p>
          <w:p w:rsidR="007621EF" w:rsidRPr="00782918" w:rsidRDefault="007621EF" w:rsidP="000838EA">
            <w:pPr>
              <w:spacing w:after="80"/>
              <w:rPr>
                <w:sz w:val="24"/>
                <w:szCs w:val="24"/>
              </w:rPr>
            </w:pPr>
            <w:r w:rsidRPr="00782918">
              <w:rPr>
                <w:sz w:val="24"/>
                <w:szCs w:val="24"/>
              </w:rPr>
              <w:t>1)</w:t>
            </w:r>
          </w:p>
          <w:p w:rsidR="007621EF" w:rsidRPr="00782918" w:rsidRDefault="007621EF" w:rsidP="000838EA">
            <w:pPr>
              <w:spacing w:after="80"/>
              <w:rPr>
                <w:sz w:val="24"/>
                <w:szCs w:val="24"/>
              </w:rPr>
            </w:pPr>
            <w:r w:rsidRPr="00782918">
              <w:rPr>
                <w:sz w:val="24"/>
                <w:szCs w:val="24"/>
              </w:rPr>
              <w:t>2)</w:t>
            </w:r>
          </w:p>
          <w:p w:rsidR="007621EF" w:rsidRPr="00782918" w:rsidRDefault="007621EF" w:rsidP="000838EA">
            <w:pPr>
              <w:spacing w:after="80"/>
              <w:rPr>
                <w:sz w:val="24"/>
                <w:szCs w:val="24"/>
              </w:rPr>
            </w:pPr>
            <w:r w:rsidRPr="00782918">
              <w:rPr>
                <w:sz w:val="24"/>
                <w:szCs w:val="24"/>
              </w:rPr>
              <w:t>3)</w:t>
            </w:r>
          </w:p>
          <w:p w:rsidR="007621EF" w:rsidRPr="00782918" w:rsidRDefault="007621EF" w:rsidP="000838EA">
            <w:pPr>
              <w:spacing w:after="80"/>
              <w:rPr>
                <w:sz w:val="24"/>
                <w:szCs w:val="24"/>
              </w:rPr>
            </w:pPr>
            <w:r w:rsidRPr="00782918">
              <w:rPr>
                <w:sz w:val="24"/>
                <w:szCs w:val="24"/>
              </w:rPr>
              <w:t>4)</w:t>
            </w:r>
          </w:p>
          <w:p w:rsidR="007621EF" w:rsidRPr="00782918" w:rsidRDefault="007621EF" w:rsidP="000838EA">
            <w:pPr>
              <w:spacing w:after="80"/>
              <w:rPr>
                <w:sz w:val="24"/>
                <w:szCs w:val="24"/>
              </w:rPr>
            </w:pPr>
            <w:r w:rsidRPr="00782918">
              <w:rPr>
                <w:sz w:val="24"/>
                <w:szCs w:val="24"/>
              </w:rPr>
              <w:t>5)</w:t>
            </w:r>
          </w:p>
          <w:p w:rsidR="007621EF" w:rsidRPr="00782918" w:rsidRDefault="007621EF" w:rsidP="000838EA">
            <w:pPr>
              <w:spacing w:after="80"/>
              <w:rPr>
                <w:sz w:val="24"/>
                <w:szCs w:val="24"/>
              </w:rPr>
            </w:pPr>
            <w:r w:rsidRPr="00782918">
              <w:rPr>
                <w:sz w:val="24"/>
                <w:szCs w:val="24"/>
              </w:rPr>
              <w:lastRenderedPageBreak/>
              <w:t>6)</w:t>
            </w:r>
          </w:p>
          <w:p w:rsidR="007621EF" w:rsidRPr="00782918" w:rsidRDefault="007621EF" w:rsidP="000838EA">
            <w:pPr>
              <w:spacing w:after="80"/>
              <w:rPr>
                <w:sz w:val="24"/>
                <w:szCs w:val="24"/>
              </w:rPr>
            </w:pPr>
            <w:r w:rsidRPr="00782918">
              <w:rPr>
                <w:sz w:val="24"/>
                <w:szCs w:val="24"/>
              </w:rPr>
              <w:t>7)</w:t>
            </w:r>
          </w:p>
          <w:p w:rsidR="007621EF" w:rsidRPr="00782918" w:rsidRDefault="007621EF" w:rsidP="000838EA">
            <w:pPr>
              <w:spacing w:after="80"/>
              <w:rPr>
                <w:sz w:val="24"/>
                <w:szCs w:val="24"/>
              </w:rPr>
            </w:pPr>
            <w:r w:rsidRPr="00782918">
              <w:rPr>
                <w:sz w:val="24"/>
                <w:szCs w:val="24"/>
              </w:rPr>
              <w:t>8)</w:t>
            </w:r>
          </w:p>
          <w:p w:rsidR="007621EF" w:rsidRPr="00782918" w:rsidRDefault="007621EF" w:rsidP="009A58D5">
            <w:pPr>
              <w:rPr>
                <w:sz w:val="24"/>
                <w:szCs w:val="24"/>
              </w:rPr>
            </w:pPr>
          </w:p>
          <w:p w:rsidR="007621EF" w:rsidRPr="00782918" w:rsidRDefault="007621EF" w:rsidP="009A58D5">
            <w:pPr>
              <w:rPr>
                <w:sz w:val="24"/>
                <w:szCs w:val="24"/>
              </w:rPr>
            </w:pPr>
            <w:r w:rsidRPr="00782918">
              <w:rPr>
                <w:sz w:val="24"/>
                <w:szCs w:val="24"/>
              </w:rPr>
              <w:t>CV Workshop: how can you help to interpret their experience into what would be useful in the UK?</w:t>
            </w:r>
          </w:p>
          <w:p w:rsidR="007621EF" w:rsidRDefault="007621EF" w:rsidP="009A58D5">
            <w:pPr>
              <w:rPr>
                <w:sz w:val="24"/>
                <w:szCs w:val="24"/>
              </w:rPr>
            </w:pPr>
          </w:p>
          <w:p w:rsidR="00A12862" w:rsidRPr="00782918" w:rsidRDefault="00A12862" w:rsidP="009A58D5">
            <w:pPr>
              <w:rPr>
                <w:sz w:val="24"/>
                <w:szCs w:val="24"/>
              </w:rPr>
            </w:pPr>
          </w:p>
          <w:p w:rsidR="007621EF" w:rsidRPr="00782918" w:rsidRDefault="007621EF" w:rsidP="009A58D5">
            <w:pPr>
              <w:rPr>
                <w:sz w:val="24"/>
                <w:szCs w:val="24"/>
              </w:rPr>
            </w:pPr>
          </w:p>
          <w:p w:rsidR="00A12862" w:rsidRDefault="00A12862" w:rsidP="009A58D5">
            <w:pPr>
              <w:rPr>
                <w:sz w:val="24"/>
                <w:szCs w:val="24"/>
              </w:rPr>
            </w:pPr>
            <w:r>
              <w:rPr>
                <w:sz w:val="24"/>
                <w:szCs w:val="24"/>
              </w:rPr>
              <w:t>Interview and assessment preparation: can you help coach them for an interview, or lend them a smart suit to wear?</w:t>
            </w:r>
          </w:p>
          <w:p w:rsidR="00A12862" w:rsidRPr="00782918" w:rsidRDefault="00A12862" w:rsidP="009A58D5">
            <w:pPr>
              <w:rPr>
                <w:sz w:val="24"/>
                <w:szCs w:val="24"/>
              </w:rPr>
            </w:pPr>
          </w:p>
          <w:p w:rsidR="007621EF" w:rsidRPr="00782918" w:rsidRDefault="007621EF" w:rsidP="009A58D5">
            <w:pPr>
              <w:rPr>
                <w:sz w:val="24"/>
                <w:szCs w:val="24"/>
              </w:rPr>
            </w:pPr>
          </w:p>
          <w:p w:rsidR="007621EF" w:rsidRPr="00782918" w:rsidRDefault="007621EF" w:rsidP="009A58D5">
            <w:pPr>
              <w:rPr>
                <w:sz w:val="24"/>
                <w:szCs w:val="24"/>
              </w:rPr>
            </w:pPr>
          </w:p>
          <w:p w:rsidR="007621EF" w:rsidRPr="00782918" w:rsidRDefault="007621EF" w:rsidP="009A58D5">
            <w:pPr>
              <w:rPr>
                <w:sz w:val="24"/>
                <w:szCs w:val="24"/>
              </w:rPr>
            </w:pPr>
            <w:r w:rsidRPr="00782918">
              <w:rPr>
                <w:sz w:val="24"/>
                <w:szCs w:val="24"/>
              </w:rPr>
              <w:t>Which companies/organisations could offer work experience</w:t>
            </w:r>
            <w:r>
              <w:rPr>
                <w:sz w:val="24"/>
                <w:szCs w:val="24"/>
              </w:rPr>
              <w:t xml:space="preserve"> or apprenticeships</w:t>
            </w:r>
            <w:r w:rsidRPr="00782918">
              <w:rPr>
                <w:sz w:val="24"/>
                <w:szCs w:val="24"/>
              </w:rPr>
              <w:t xml:space="preserve">? </w:t>
            </w:r>
          </w:p>
          <w:p w:rsidR="007621EF" w:rsidRPr="00782918" w:rsidRDefault="007621EF" w:rsidP="009A58D5">
            <w:pPr>
              <w:rPr>
                <w:sz w:val="24"/>
                <w:szCs w:val="24"/>
              </w:rPr>
            </w:pPr>
          </w:p>
          <w:p w:rsidR="007621EF" w:rsidRPr="00782918" w:rsidRDefault="007621EF" w:rsidP="009A58D5">
            <w:pPr>
              <w:rPr>
                <w:sz w:val="24"/>
                <w:szCs w:val="24"/>
              </w:rPr>
            </w:pPr>
          </w:p>
          <w:p w:rsidR="007621EF" w:rsidRPr="00782918" w:rsidRDefault="007621EF" w:rsidP="009A58D5">
            <w:pPr>
              <w:rPr>
                <w:sz w:val="24"/>
                <w:szCs w:val="24"/>
              </w:rPr>
            </w:pPr>
          </w:p>
          <w:p w:rsidR="007621EF" w:rsidRPr="00782918" w:rsidRDefault="007621EF" w:rsidP="009A58D5">
            <w:pPr>
              <w:rPr>
                <w:sz w:val="24"/>
                <w:szCs w:val="24"/>
              </w:rPr>
            </w:pPr>
          </w:p>
        </w:tc>
        <w:tc>
          <w:tcPr>
            <w:tcW w:w="1655" w:type="dxa"/>
          </w:tcPr>
          <w:p w:rsidR="007621EF" w:rsidRPr="00782918" w:rsidRDefault="007621EF" w:rsidP="009A58D5">
            <w:pPr>
              <w:rPr>
                <w:sz w:val="24"/>
                <w:szCs w:val="24"/>
              </w:rPr>
            </w:pPr>
          </w:p>
        </w:tc>
      </w:tr>
      <w:tr w:rsidR="009176FC" w:rsidRPr="00782918" w:rsidTr="000838EA">
        <w:tc>
          <w:tcPr>
            <w:tcW w:w="2689" w:type="dxa"/>
          </w:tcPr>
          <w:p w:rsidR="009176FC" w:rsidRPr="009176FC" w:rsidRDefault="009176FC" w:rsidP="009A58D5">
            <w:pPr>
              <w:rPr>
                <w:b/>
                <w:sz w:val="24"/>
                <w:szCs w:val="24"/>
              </w:rPr>
            </w:pPr>
            <w:r>
              <w:rPr>
                <w:b/>
                <w:sz w:val="24"/>
                <w:szCs w:val="24"/>
              </w:rPr>
              <w:lastRenderedPageBreak/>
              <w:t>Job Centres</w:t>
            </w:r>
          </w:p>
        </w:tc>
        <w:tc>
          <w:tcPr>
            <w:tcW w:w="6396" w:type="dxa"/>
            <w:gridSpan w:val="2"/>
          </w:tcPr>
          <w:p w:rsidR="009176FC" w:rsidRDefault="009176FC" w:rsidP="009A58D5">
            <w:pPr>
              <w:rPr>
                <w:sz w:val="24"/>
                <w:szCs w:val="24"/>
              </w:rPr>
            </w:pPr>
            <w:r>
              <w:rPr>
                <w:sz w:val="24"/>
                <w:szCs w:val="24"/>
              </w:rPr>
              <w:t xml:space="preserve">Resettled refugees who are able to work or want to claim Job Seekers Allowance may need to connect to your local job centres. </w:t>
            </w:r>
          </w:p>
          <w:p w:rsidR="009176FC" w:rsidRDefault="009176FC" w:rsidP="009A58D5">
            <w:pPr>
              <w:rPr>
                <w:sz w:val="24"/>
                <w:szCs w:val="24"/>
              </w:rPr>
            </w:pPr>
          </w:p>
          <w:p w:rsidR="009176FC" w:rsidRDefault="009176FC" w:rsidP="009A58D5">
            <w:pPr>
              <w:rPr>
                <w:sz w:val="24"/>
                <w:szCs w:val="24"/>
              </w:rPr>
            </w:pPr>
            <w:r>
              <w:rPr>
                <w:sz w:val="24"/>
                <w:szCs w:val="24"/>
              </w:rPr>
              <w:t>The processes at job centres can be extremely complex, to help it’s recommended groups:</w:t>
            </w:r>
          </w:p>
          <w:p w:rsidR="009176FC" w:rsidRDefault="009176FC" w:rsidP="009176FC">
            <w:pPr>
              <w:pStyle w:val="ListParagraph"/>
              <w:numPr>
                <w:ilvl w:val="0"/>
                <w:numId w:val="22"/>
              </w:numPr>
              <w:rPr>
                <w:sz w:val="24"/>
                <w:szCs w:val="24"/>
              </w:rPr>
            </w:pPr>
            <w:r>
              <w:rPr>
                <w:sz w:val="24"/>
                <w:szCs w:val="24"/>
              </w:rPr>
              <w:t>Try to ensure translation support is available for refugees</w:t>
            </w:r>
          </w:p>
          <w:p w:rsidR="009176FC" w:rsidRDefault="009176FC" w:rsidP="009176FC">
            <w:pPr>
              <w:pStyle w:val="ListParagraph"/>
              <w:numPr>
                <w:ilvl w:val="0"/>
                <w:numId w:val="22"/>
              </w:numPr>
              <w:rPr>
                <w:sz w:val="24"/>
                <w:szCs w:val="24"/>
              </w:rPr>
            </w:pPr>
            <w:r>
              <w:rPr>
                <w:sz w:val="24"/>
                <w:szCs w:val="24"/>
              </w:rPr>
              <w:t>Accompany refugees to appointments at the job centre</w:t>
            </w:r>
          </w:p>
          <w:p w:rsidR="009176FC" w:rsidRDefault="00536493" w:rsidP="00536493">
            <w:pPr>
              <w:pStyle w:val="ListParagraph"/>
              <w:numPr>
                <w:ilvl w:val="0"/>
                <w:numId w:val="22"/>
              </w:numPr>
              <w:rPr>
                <w:sz w:val="24"/>
                <w:szCs w:val="24"/>
              </w:rPr>
            </w:pPr>
            <w:r>
              <w:rPr>
                <w:sz w:val="24"/>
                <w:szCs w:val="24"/>
              </w:rPr>
              <w:t>Ensure that</w:t>
            </w:r>
            <w:r w:rsidR="009176FC">
              <w:rPr>
                <w:sz w:val="24"/>
                <w:szCs w:val="24"/>
              </w:rPr>
              <w:t xml:space="preserve"> </w:t>
            </w:r>
            <w:r>
              <w:rPr>
                <w:sz w:val="24"/>
                <w:szCs w:val="24"/>
              </w:rPr>
              <w:t>job centres are approached before the arrival of refugees in an area by the local council</w:t>
            </w:r>
          </w:p>
          <w:p w:rsidR="00536493" w:rsidRPr="009176FC" w:rsidRDefault="00536493" w:rsidP="00536493">
            <w:pPr>
              <w:pStyle w:val="ListParagraph"/>
              <w:numPr>
                <w:ilvl w:val="0"/>
                <w:numId w:val="22"/>
              </w:numPr>
              <w:rPr>
                <w:sz w:val="24"/>
                <w:szCs w:val="24"/>
              </w:rPr>
            </w:pPr>
            <w:r>
              <w:rPr>
                <w:sz w:val="24"/>
                <w:szCs w:val="24"/>
              </w:rPr>
              <w:t>In case of difficulty that groups help connect refugees with the local Citizens Advice Bureau</w:t>
            </w:r>
          </w:p>
        </w:tc>
        <w:tc>
          <w:tcPr>
            <w:tcW w:w="1655" w:type="dxa"/>
          </w:tcPr>
          <w:p w:rsidR="009176FC" w:rsidRPr="00782918" w:rsidRDefault="009176FC" w:rsidP="009A58D5">
            <w:pPr>
              <w:rPr>
                <w:sz w:val="24"/>
                <w:szCs w:val="24"/>
              </w:rPr>
            </w:pPr>
          </w:p>
        </w:tc>
      </w:tr>
    </w:tbl>
    <w:p w:rsidR="007621EF" w:rsidRDefault="007621EF">
      <w:pPr>
        <w:rPr>
          <w:sz w:val="24"/>
          <w:szCs w:val="24"/>
        </w:rPr>
      </w:pPr>
    </w:p>
    <w:p w:rsidR="007621EF" w:rsidRDefault="00935BE8">
      <w:pPr>
        <w:rPr>
          <w:b/>
          <w:sz w:val="24"/>
          <w:szCs w:val="24"/>
          <w:u w:val="single"/>
        </w:rPr>
      </w:pPr>
      <w:r>
        <w:rPr>
          <w:b/>
          <w:sz w:val="24"/>
          <w:szCs w:val="24"/>
          <w:u w:val="single"/>
        </w:rPr>
        <w:t>BUILDING COMMUNITY SUPPORT</w:t>
      </w:r>
    </w:p>
    <w:p w:rsidR="00935BE8" w:rsidRPr="00935BE8" w:rsidRDefault="00935BE8">
      <w:pPr>
        <w:rPr>
          <w:sz w:val="24"/>
          <w:szCs w:val="24"/>
        </w:rPr>
      </w:pPr>
      <w:r>
        <w:rPr>
          <w:sz w:val="24"/>
          <w:szCs w:val="24"/>
        </w:rPr>
        <w:t xml:space="preserve">Much of the British public is extremely concerned about the levels of immigration in the UK. Particularly following the attacks in Paris many people will be concerned about resettlement, even though many of those seeking protection are fleeing exactly the same type of violence seen recently in France. It is important both for communities and refugees that we proactively engage to help people understand the </w:t>
      </w:r>
      <w:r w:rsidR="00A12862">
        <w:rPr>
          <w:sz w:val="24"/>
          <w:szCs w:val="24"/>
        </w:rPr>
        <w:t>both the urgent need for and the benefits of</w:t>
      </w:r>
      <w:r>
        <w:rPr>
          <w:sz w:val="24"/>
          <w:szCs w:val="24"/>
        </w:rPr>
        <w:t xml:space="preserve"> welcoming refugees.</w:t>
      </w:r>
    </w:p>
    <w:tbl>
      <w:tblPr>
        <w:tblStyle w:val="TableGrid"/>
        <w:tblW w:w="10740" w:type="dxa"/>
        <w:tblLayout w:type="fixed"/>
        <w:tblLook w:val="04A0"/>
      </w:tblPr>
      <w:tblGrid>
        <w:gridCol w:w="2689"/>
        <w:gridCol w:w="6"/>
        <w:gridCol w:w="6344"/>
        <w:gridCol w:w="1701"/>
      </w:tblGrid>
      <w:tr w:rsidR="00A12862" w:rsidRPr="00647AE5" w:rsidTr="000838EA">
        <w:tc>
          <w:tcPr>
            <w:tcW w:w="2695" w:type="dxa"/>
            <w:gridSpan w:val="2"/>
          </w:tcPr>
          <w:p w:rsidR="00A12862" w:rsidRPr="00782918" w:rsidRDefault="00A12862" w:rsidP="00A12862">
            <w:pPr>
              <w:rPr>
                <w:b/>
                <w:sz w:val="24"/>
                <w:szCs w:val="24"/>
              </w:rPr>
            </w:pPr>
            <w:r>
              <w:rPr>
                <w:b/>
                <w:sz w:val="24"/>
                <w:szCs w:val="24"/>
              </w:rPr>
              <w:t>ITEM</w:t>
            </w:r>
          </w:p>
        </w:tc>
        <w:tc>
          <w:tcPr>
            <w:tcW w:w="6344" w:type="dxa"/>
          </w:tcPr>
          <w:p w:rsidR="00A12862" w:rsidRPr="00647AE5" w:rsidRDefault="00A12862" w:rsidP="00A12862">
            <w:pPr>
              <w:rPr>
                <w:b/>
                <w:sz w:val="24"/>
                <w:szCs w:val="24"/>
              </w:rPr>
            </w:pPr>
            <w:r>
              <w:rPr>
                <w:b/>
                <w:sz w:val="24"/>
                <w:szCs w:val="24"/>
              </w:rPr>
              <w:t>TASK</w:t>
            </w:r>
          </w:p>
        </w:tc>
        <w:tc>
          <w:tcPr>
            <w:tcW w:w="1701" w:type="dxa"/>
          </w:tcPr>
          <w:p w:rsidR="00A12862" w:rsidRPr="00647AE5" w:rsidRDefault="00A12862" w:rsidP="00A12862">
            <w:pPr>
              <w:rPr>
                <w:b/>
                <w:sz w:val="24"/>
                <w:szCs w:val="24"/>
              </w:rPr>
            </w:pPr>
            <w:r>
              <w:rPr>
                <w:b/>
                <w:sz w:val="24"/>
                <w:szCs w:val="24"/>
              </w:rPr>
              <w:t>PERSON RESPONSIBLE</w:t>
            </w:r>
          </w:p>
        </w:tc>
      </w:tr>
      <w:tr w:rsidR="00935BE8" w:rsidRPr="00782918" w:rsidTr="000838EA">
        <w:tc>
          <w:tcPr>
            <w:tcW w:w="2689" w:type="dxa"/>
          </w:tcPr>
          <w:p w:rsidR="00935BE8" w:rsidRDefault="00935BE8" w:rsidP="00935BE8">
            <w:pPr>
              <w:rPr>
                <w:sz w:val="24"/>
                <w:szCs w:val="24"/>
              </w:rPr>
            </w:pPr>
            <w:r>
              <w:rPr>
                <w:b/>
                <w:sz w:val="24"/>
                <w:szCs w:val="24"/>
              </w:rPr>
              <w:t>Securing initial support</w:t>
            </w:r>
            <w:r w:rsidRPr="00782918">
              <w:rPr>
                <w:sz w:val="24"/>
                <w:szCs w:val="24"/>
              </w:rPr>
              <w:t xml:space="preserve">: </w:t>
            </w:r>
            <w:r>
              <w:rPr>
                <w:sz w:val="24"/>
                <w:szCs w:val="24"/>
              </w:rPr>
              <w:lastRenderedPageBreak/>
              <w:t>to secure a community’s initial support we need to:</w:t>
            </w:r>
          </w:p>
          <w:p w:rsidR="00935BE8" w:rsidRDefault="00935BE8" w:rsidP="000838EA">
            <w:pPr>
              <w:pStyle w:val="ListParagraph"/>
              <w:numPr>
                <w:ilvl w:val="0"/>
                <w:numId w:val="20"/>
              </w:numPr>
              <w:ind w:left="426"/>
              <w:rPr>
                <w:sz w:val="24"/>
                <w:szCs w:val="24"/>
              </w:rPr>
            </w:pPr>
            <w:r>
              <w:rPr>
                <w:sz w:val="24"/>
                <w:szCs w:val="24"/>
              </w:rPr>
              <w:t>Make the case for why resettlement is important</w:t>
            </w:r>
          </w:p>
          <w:p w:rsidR="00935BE8" w:rsidRDefault="00935BE8" w:rsidP="000838EA">
            <w:pPr>
              <w:pStyle w:val="ListParagraph"/>
              <w:numPr>
                <w:ilvl w:val="0"/>
                <w:numId w:val="20"/>
              </w:numPr>
              <w:ind w:left="426"/>
              <w:rPr>
                <w:sz w:val="24"/>
                <w:szCs w:val="24"/>
              </w:rPr>
            </w:pPr>
            <w:r>
              <w:rPr>
                <w:sz w:val="24"/>
                <w:szCs w:val="24"/>
              </w:rPr>
              <w:t xml:space="preserve">Show </w:t>
            </w:r>
            <w:r w:rsidR="00A12862">
              <w:rPr>
                <w:sz w:val="24"/>
                <w:szCs w:val="24"/>
              </w:rPr>
              <w:t xml:space="preserve">that </w:t>
            </w:r>
            <w:r>
              <w:rPr>
                <w:sz w:val="24"/>
                <w:szCs w:val="24"/>
              </w:rPr>
              <w:t>resettlement won’t have strong negative affects on the local community</w:t>
            </w:r>
          </w:p>
          <w:p w:rsidR="00935BE8" w:rsidRDefault="00935BE8" w:rsidP="000838EA">
            <w:pPr>
              <w:pStyle w:val="ListParagraph"/>
              <w:numPr>
                <w:ilvl w:val="0"/>
                <w:numId w:val="20"/>
              </w:numPr>
              <w:ind w:left="426"/>
              <w:rPr>
                <w:sz w:val="24"/>
                <w:szCs w:val="24"/>
              </w:rPr>
            </w:pPr>
            <w:r>
              <w:rPr>
                <w:sz w:val="24"/>
                <w:szCs w:val="24"/>
              </w:rPr>
              <w:t>Convince the local council to sign up</w:t>
            </w:r>
          </w:p>
          <w:p w:rsidR="00935BE8" w:rsidRDefault="00935BE8" w:rsidP="00935BE8">
            <w:pPr>
              <w:rPr>
                <w:sz w:val="24"/>
                <w:szCs w:val="24"/>
              </w:rPr>
            </w:pPr>
          </w:p>
          <w:p w:rsidR="00A62518" w:rsidRDefault="00935BE8" w:rsidP="00935BE8">
            <w:pPr>
              <w:rPr>
                <w:sz w:val="24"/>
                <w:szCs w:val="24"/>
              </w:rPr>
            </w:pPr>
            <w:r>
              <w:rPr>
                <w:sz w:val="24"/>
                <w:szCs w:val="24"/>
              </w:rPr>
              <w:t>A strong tool to do this is through a public action, where the community can gather in support of Refugees Welcome.</w:t>
            </w:r>
            <w:r w:rsidR="00A62518">
              <w:rPr>
                <w:sz w:val="24"/>
                <w:szCs w:val="24"/>
              </w:rPr>
              <w:t xml:space="preserve"> </w:t>
            </w:r>
          </w:p>
          <w:p w:rsidR="00A62518" w:rsidRDefault="00A62518" w:rsidP="00935BE8">
            <w:pPr>
              <w:rPr>
                <w:sz w:val="24"/>
                <w:szCs w:val="24"/>
              </w:rPr>
            </w:pPr>
          </w:p>
          <w:p w:rsidR="00300484" w:rsidRDefault="00300484" w:rsidP="00935BE8">
            <w:pPr>
              <w:rPr>
                <w:sz w:val="24"/>
                <w:szCs w:val="24"/>
              </w:rPr>
            </w:pPr>
            <w:r>
              <w:rPr>
                <w:sz w:val="24"/>
                <w:szCs w:val="24"/>
              </w:rPr>
              <w:t xml:space="preserve">This can also be the moment that will convince a local council to commit. </w:t>
            </w:r>
          </w:p>
          <w:p w:rsidR="00300484" w:rsidRDefault="00300484" w:rsidP="00935BE8">
            <w:pPr>
              <w:rPr>
                <w:sz w:val="24"/>
                <w:szCs w:val="24"/>
              </w:rPr>
            </w:pPr>
          </w:p>
          <w:p w:rsidR="00A12862" w:rsidRDefault="00A12862" w:rsidP="00935BE8">
            <w:pPr>
              <w:rPr>
                <w:sz w:val="24"/>
                <w:szCs w:val="24"/>
              </w:rPr>
            </w:pPr>
            <w:r>
              <w:rPr>
                <w:sz w:val="24"/>
                <w:szCs w:val="24"/>
              </w:rPr>
              <w:t>Public statements of welcome by local institutions (schools, universities, faith organisation and voluntary organisations) have a big impact - both on local community attitudes and the local council. Can you convince your local institutions to make public statements of welcome?</w:t>
            </w:r>
            <w:r w:rsidR="00A62518">
              <w:rPr>
                <w:sz w:val="24"/>
                <w:szCs w:val="24"/>
              </w:rPr>
              <w:t xml:space="preserve"> How will you communicate this?</w:t>
            </w:r>
          </w:p>
          <w:p w:rsidR="00A62518" w:rsidRDefault="00A62518" w:rsidP="00935BE8">
            <w:pPr>
              <w:rPr>
                <w:sz w:val="24"/>
                <w:szCs w:val="24"/>
              </w:rPr>
            </w:pPr>
          </w:p>
          <w:p w:rsidR="00935BE8" w:rsidRPr="00782918" w:rsidRDefault="00935BE8" w:rsidP="009A58D5">
            <w:pPr>
              <w:rPr>
                <w:sz w:val="24"/>
                <w:szCs w:val="24"/>
              </w:rPr>
            </w:pPr>
          </w:p>
          <w:p w:rsidR="00935BE8" w:rsidRPr="00782918" w:rsidRDefault="00935BE8" w:rsidP="009A58D5">
            <w:pPr>
              <w:spacing w:line="360" w:lineRule="auto"/>
              <w:rPr>
                <w:sz w:val="24"/>
                <w:szCs w:val="24"/>
              </w:rPr>
            </w:pPr>
          </w:p>
        </w:tc>
        <w:tc>
          <w:tcPr>
            <w:tcW w:w="6350" w:type="dxa"/>
            <w:gridSpan w:val="2"/>
          </w:tcPr>
          <w:p w:rsidR="00B95322" w:rsidRPr="00782918" w:rsidRDefault="00B95322" w:rsidP="00B95322">
            <w:pPr>
              <w:rPr>
                <w:sz w:val="24"/>
                <w:szCs w:val="24"/>
              </w:rPr>
            </w:pPr>
            <w:r w:rsidRPr="00782918">
              <w:rPr>
                <w:sz w:val="24"/>
                <w:szCs w:val="24"/>
              </w:rPr>
              <w:lastRenderedPageBreak/>
              <w:t>What will you do?</w:t>
            </w:r>
          </w:p>
          <w:p w:rsidR="00B95322" w:rsidRDefault="00B95322" w:rsidP="009A58D5">
            <w:pPr>
              <w:rPr>
                <w:sz w:val="24"/>
                <w:szCs w:val="24"/>
              </w:rPr>
            </w:pPr>
          </w:p>
          <w:p w:rsidR="00B95322" w:rsidRDefault="00B95322" w:rsidP="009A58D5">
            <w:pPr>
              <w:rPr>
                <w:sz w:val="24"/>
                <w:szCs w:val="24"/>
              </w:rPr>
            </w:pPr>
          </w:p>
          <w:p w:rsidR="00B95322" w:rsidRDefault="00B95322" w:rsidP="009A58D5">
            <w:pPr>
              <w:rPr>
                <w:sz w:val="24"/>
                <w:szCs w:val="24"/>
              </w:rPr>
            </w:pPr>
          </w:p>
          <w:p w:rsidR="00B95322" w:rsidRDefault="00B95322" w:rsidP="009A58D5">
            <w:pPr>
              <w:rPr>
                <w:sz w:val="24"/>
                <w:szCs w:val="24"/>
              </w:rPr>
            </w:pPr>
          </w:p>
          <w:p w:rsidR="00935BE8" w:rsidRPr="00782918" w:rsidRDefault="00935BE8" w:rsidP="009A58D5">
            <w:pPr>
              <w:rPr>
                <w:sz w:val="24"/>
                <w:szCs w:val="24"/>
              </w:rPr>
            </w:pPr>
            <w:r w:rsidRPr="00782918">
              <w:rPr>
                <w:sz w:val="24"/>
                <w:szCs w:val="24"/>
              </w:rPr>
              <w:t>Where and when will the action be?</w:t>
            </w:r>
          </w:p>
          <w:p w:rsidR="00B95322" w:rsidRPr="00782918" w:rsidRDefault="00B95322" w:rsidP="009A58D5">
            <w:pPr>
              <w:rPr>
                <w:sz w:val="24"/>
                <w:szCs w:val="24"/>
              </w:rPr>
            </w:pPr>
          </w:p>
          <w:p w:rsidR="00B95322" w:rsidRPr="00782918" w:rsidRDefault="00B95322" w:rsidP="009A58D5">
            <w:pPr>
              <w:rPr>
                <w:sz w:val="24"/>
                <w:szCs w:val="24"/>
              </w:rPr>
            </w:pPr>
          </w:p>
          <w:p w:rsidR="00935BE8" w:rsidRPr="00782918" w:rsidRDefault="00935BE8" w:rsidP="009A58D5">
            <w:pPr>
              <w:rPr>
                <w:sz w:val="24"/>
                <w:szCs w:val="24"/>
              </w:rPr>
            </w:pPr>
          </w:p>
          <w:p w:rsidR="00935BE8" w:rsidRPr="00782918" w:rsidRDefault="00935BE8" w:rsidP="009A58D5">
            <w:pPr>
              <w:rPr>
                <w:sz w:val="24"/>
                <w:szCs w:val="24"/>
              </w:rPr>
            </w:pPr>
          </w:p>
          <w:p w:rsidR="00B95322" w:rsidRDefault="00B95322" w:rsidP="00B95322">
            <w:pPr>
              <w:rPr>
                <w:sz w:val="24"/>
                <w:szCs w:val="24"/>
              </w:rPr>
            </w:pPr>
            <w:r w:rsidRPr="00782918">
              <w:rPr>
                <w:sz w:val="24"/>
                <w:szCs w:val="24"/>
              </w:rPr>
              <w:t>Who are the local civil society, business and political leaders who support this campaign?</w:t>
            </w:r>
            <w:r>
              <w:rPr>
                <w:sz w:val="24"/>
                <w:szCs w:val="24"/>
              </w:rPr>
              <w:t xml:space="preserve"> Will they make public statements of welcome?</w:t>
            </w:r>
          </w:p>
          <w:p w:rsidR="00B95322" w:rsidRPr="00782918" w:rsidRDefault="00B95322" w:rsidP="00B95322">
            <w:pPr>
              <w:rPr>
                <w:sz w:val="24"/>
                <w:szCs w:val="24"/>
              </w:rPr>
            </w:pPr>
          </w:p>
          <w:p w:rsidR="00935BE8" w:rsidRPr="00782918" w:rsidRDefault="00935BE8" w:rsidP="009A58D5">
            <w:pPr>
              <w:rPr>
                <w:sz w:val="24"/>
                <w:szCs w:val="24"/>
              </w:rPr>
            </w:pPr>
            <w:r w:rsidRPr="00782918">
              <w:rPr>
                <w:sz w:val="24"/>
                <w:szCs w:val="24"/>
              </w:rPr>
              <w:t>Civil society:</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rPr>
                <w:sz w:val="24"/>
                <w:szCs w:val="24"/>
              </w:rPr>
            </w:pPr>
          </w:p>
          <w:p w:rsidR="00935BE8" w:rsidRPr="00782918" w:rsidRDefault="00935BE8" w:rsidP="009A58D5">
            <w:pPr>
              <w:rPr>
                <w:sz w:val="24"/>
                <w:szCs w:val="24"/>
              </w:rPr>
            </w:pPr>
            <w:r w:rsidRPr="00782918">
              <w:rPr>
                <w:sz w:val="24"/>
                <w:szCs w:val="24"/>
              </w:rPr>
              <w:t>Business:</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rPr>
                <w:sz w:val="24"/>
                <w:szCs w:val="24"/>
              </w:rPr>
            </w:pPr>
          </w:p>
          <w:p w:rsidR="00935BE8" w:rsidRPr="00782918" w:rsidRDefault="00935BE8" w:rsidP="009A58D5">
            <w:pPr>
              <w:rPr>
                <w:sz w:val="24"/>
                <w:szCs w:val="24"/>
              </w:rPr>
            </w:pPr>
            <w:r w:rsidRPr="00782918">
              <w:rPr>
                <w:sz w:val="24"/>
                <w:szCs w:val="24"/>
              </w:rPr>
              <w:t>Political (local councillors and MPs):</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pStyle w:val="ListParagraph"/>
              <w:numPr>
                <w:ilvl w:val="0"/>
                <w:numId w:val="10"/>
              </w:numPr>
              <w:rPr>
                <w:sz w:val="24"/>
                <w:szCs w:val="24"/>
              </w:rPr>
            </w:pPr>
            <w:r w:rsidRPr="00782918">
              <w:rPr>
                <w:sz w:val="24"/>
                <w:szCs w:val="24"/>
              </w:rPr>
              <w:t xml:space="preserve"> </w:t>
            </w:r>
          </w:p>
          <w:p w:rsidR="00935BE8" w:rsidRPr="00782918" w:rsidRDefault="00935BE8" w:rsidP="009A58D5">
            <w:pPr>
              <w:rPr>
                <w:sz w:val="24"/>
                <w:szCs w:val="24"/>
              </w:rPr>
            </w:pPr>
            <w:r w:rsidRPr="00782918">
              <w:rPr>
                <w:sz w:val="24"/>
                <w:szCs w:val="24"/>
              </w:rPr>
              <w:t xml:space="preserve">How will you ensure that a large number of people, from </w:t>
            </w:r>
          </w:p>
          <w:p w:rsidR="00935BE8" w:rsidRPr="00782918" w:rsidRDefault="00935BE8" w:rsidP="009A58D5">
            <w:pPr>
              <w:rPr>
                <w:sz w:val="24"/>
                <w:szCs w:val="24"/>
              </w:rPr>
            </w:pPr>
            <w:proofErr w:type="gramStart"/>
            <w:r w:rsidRPr="00782918">
              <w:rPr>
                <w:sz w:val="24"/>
                <w:szCs w:val="24"/>
              </w:rPr>
              <w:t>diverse</w:t>
            </w:r>
            <w:proofErr w:type="gramEnd"/>
            <w:r w:rsidRPr="00782918">
              <w:rPr>
                <w:sz w:val="24"/>
                <w:szCs w:val="24"/>
              </w:rPr>
              <w:t xml:space="preserve"> backgrounds and communities, come to support it?</w:t>
            </w:r>
          </w:p>
          <w:p w:rsidR="00935BE8" w:rsidRDefault="00935BE8" w:rsidP="009A58D5">
            <w:pPr>
              <w:rPr>
                <w:sz w:val="24"/>
                <w:szCs w:val="24"/>
              </w:rPr>
            </w:pPr>
          </w:p>
          <w:p w:rsidR="00A62518" w:rsidRDefault="00A62518" w:rsidP="009A58D5">
            <w:pPr>
              <w:rPr>
                <w:sz w:val="24"/>
                <w:szCs w:val="24"/>
              </w:rPr>
            </w:pPr>
          </w:p>
          <w:p w:rsidR="00A62518" w:rsidRDefault="00A62518" w:rsidP="009A58D5">
            <w:pPr>
              <w:rPr>
                <w:sz w:val="24"/>
                <w:szCs w:val="24"/>
              </w:rPr>
            </w:pPr>
          </w:p>
          <w:p w:rsidR="00A62518" w:rsidRDefault="00A62518" w:rsidP="009A58D5">
            <w:pPr>
              <w:rPr>
                <w:sz w:val="24"/>
                <w:szCs w:val="24"/>
              </w:rPr>
            </w:pPr>
          </w:p>
          <w:p w:rsidR="00A62518" w:rsidRPr="00782918" w:rsidRDefault="00A62518" w:rsidP="00A62518">
            <w:pPr>
              <w:rPr>
                <w:sz w:val="24"/>
                <w:szCs w:val="24"/>
              </w:rPr>
            </w:pPr>
            <w:r>
              <w:rPr>
                <w:sz w:val="24"/>
                <w:szCs w:val="24"/>
              </w:rPr>
              <w:t>Are there local groups with influence who are sceptical about resettling refugees? How will you reach out to them to make the case for resettlement? Will they come to see the good will that others are showing?</w:t>
            </w:r>
          </w:p>
          <w:p w:rsidR="00A62518" w:rsidRDefault="00A62518" w:rsidP="00A62518">
            <w:pPr>
              <w:rPr>
                <w:sz w:val="24"/>
                <w:szCs w:val="24"/>
              </w:rPr>
            </w:pPr>
          </w:p>
          <w:p w:rsidR="00A62518" w:rsidRPr="00782918" w:rsidRDefault="00A62518" w:rsidP="00A62518">
            <w:pPr>
              <w:rPr>
                <w:sz w:val="24"/>
                <w:szCs w:val="24"/>
              </w:rPr>
            </w:pPr>
          </w:p>
          <w:p w:rsidR="00B95322" w:rsidRPr="00782918" w:rsidRDefault="00B95322" w:rsidP="009A58D5">
            <w:pPr>
              <w:rPr>
                <w:sz w:val="24"/>
                <w:szCs w:val="24"/>
              </w:rPr>
            </w:pPr>
          </w:p>
          <w:p w:rsidR="00935BE8" w:rsidRPr="00782918" w:rsidRDefault="00935BE8" w:rsidP="009A58D5">
            <w:pPr>
              <w:rPr>
                <w:sz w:val="24"/>
                <w:szCs w:val="24"/>
              </w:rPr>
            </w:pPr>
          </w:p>
          <w:p w:rsidR="00935BE8" w:rsidRPr="00782918" w:rsidRDefault="00935BE8" w:rsidP="009A58D5">
            <w:pPr>
              <w:rPr>
                <w:sz w:val="24"/>
                <w:szCs w:val="24"/>
              </w:rPr>
            </w:pPr>
            <w:r w:rsidRPr="00782918">
              <w:rPr>
                <w:sz w:val="24"/>
                <w:szCs w:val="24"/>
              </w:rPr>
              <w:t xml:space="preserve">Who is the decision-maker that has the power in the Council to join the Syrian Vulnerable Persons Relocation Scheme (generally the Leader of the Council)? How will you make sure that they attend? </w:t>
            </w:r>
          </w:p>
          <w:p w:rsidR="00935BE8" w:rsidRPr="00782918" w:rsidRDefault="00935BE8" w:rsidP="009A58D5">
            <w:pPr>
              <w:rPr>
                <w:sz w:val="24"/>
                <w:szCs w:val="24"/>
              </w:rPr>
            </w:pPr>
          </w:p>
          <w:p w:rsidR="00935BE8" w:rsidRDefault="00935BE8" w:rsidP="009A58D5">
            <w:pPr>
              <w:rPr>
                <w:sz w:val="24"/>
                <w:szCs w:val="24"/>
              </w:rPr>
            </w:pPr>
          </w:p>
          <w:p w:rsidR="00A62518" w:rsidRDefault="00A62518" w:rsidP="009A58D5">
            <w:pPr>
              <w:rPr>
                <w:sz w:val="24"/>
                <w:szCs w:val="24"/>
              </w:rPr>
            </w:pPr>
          </w:p>
          <w:p w:rsidR="00A62518" w:rsidRPr="00782918" w:rsidRDefault="00A62518" w:rsidP="009A58D5">
            <w:pPr>
              <w:rPr>
                <w:sz w:val="24"/>
                <w:szCs w:val="24"/>
              </w:rPr>
            </w:pPr>
          </w:p>
          <w:p w:rsidR="00935BE8" w:rsidRPr="00782918" w:rsidRDefault="00935BE8" w:rsidP="009A58D5">
            <w:pPr>
              <w:rPr>
                <w:sz w:val="24"/>
                <w:szCs w:val="24"/>
              </w:rPr>
            </w:pPr>
            <w:r w:rsidRPr="00782918">
              <w:rPr>
                <w:sz w:val="24"/>
                <w:szCs w:val="24"/>
              </w:rPr>
              <w:t>How will you make sure that the media join you?</w:t>
            </w:r>
          </w:p>
          <w:p w:rsidR="00935BE8" w:rsidRPr="00782918" w:rsidRDefault="00935BE8" w:rsidP="009A58D5">
            <w:pPr>
              <w:rPr>
                <w:sz w:val="24"/>
                <w:szCs w:val="24"/>
              </w:rPr>
            </w:pPr>
          </w:p>
          <w:p w:rsidR="00935BE8" w:rsidRDefault="00935BE8" w:rsidP="009A58D5">
            <w:pPr>
              <w:rPr>
                <w:sz w:val="24"/>
                <w:szCs w:val="24"/>
              </w:rPr>
            </w:pPr>
          </w:p>
          <w:p w:rsidR="00A62518" w:rsidRPr="00782918" w:rsidRDefault="00A62518" w:rsidP="009A58D5">
            <w:pPr>
              <w:rPr>
                <w:sz w:val="24"/>
                <w:szCs w:val="24"/>
              </w:rPr>
            </w:pPr>
          </w:p>
          <w:p w:rsidR="00935BE8" w:rsidRPr="00782918" w:rsidRDefault="00935BE8" w:rsidP="009A58D5">
            <w:pPr>
              <w:rPr>
                <w:sz w:val="24"/>
                <w:szCs w:val="24"/>
              </w:rPr>
            </w:pPr>
            <w:r w:rsidRPr="00782918">
              <w:rPr>
                <w:sz w:val="24"/>
                <w:szCs w:val="24"/>
              </w:rPr>
              <w:t>What ‘story’ do you want to tell about why all of these people support this campaign?</w:t>
            </w:r>
          </w:p>
          <w:p w:rsidR="00935BE8" w:rsidRDefault="00935BE8" w:rsidP="009A58D5">
            <w:pPr>
              <w:rPr>
                <w:sz w:val="24"/>
                <w:szCs w:val="24"/>
              </w:rPr>
            </w:pPr>
          </w:p>
          <w:p w:rsidR="00935BE8" w:rsidRPr="00782918" w:rsidRDefault="00935BE8" w:rsidP="009A58D5">
            <w:pPr>
              <w:spacing w:line="360" w:lineRule="auto"/>
              <w:rPr>
                <w:rFonts w:cs="Arial"/>
                <w:sz w:val="20"/>
                <w:szCs w:val="20"/>
                <w:highlight w:val="yellow"/>
              </w:rPr>
            </w:pPr>
          </w:p>
          <w:p w:rsidR="00935BE8" w:rsidRPr="00782918" w:rsidRDefault="00935BE8" w:rsidP="009A58D5">
            <w:pPr>
              <w:rPr>
                <w:sz w:val="24"/>
                <w:szCs w:val="24"/>
              </w:rPr>
            </w:pPr>
          </w:p>
        </w:tc>
        <w:tc>
          <w:tcPr>
            <w:tcW w:w="1701" w:type="dxa"/>
          </w:tcPr>
          <w:p w:rsidR="00935BE8" w:rsidRPr="00782918" w:rsidRDefault="00935BE8" w:rsidP="009A58D5">
            <w:pPr>
              <w:rPr>
                <w:sz w:val="24"/>
                <w:szCs w:val="24"/>
              </w:rPr>
            </w:pPr>
          </w:p>
        </w:tc>
      </w:tr>
      <w:tr w:rsidR="00A62518" w:rsidRPr="00782918" w:rsidTr="00A12862">
        <w:tc>
          <w:tcPr>
            <w:tcW w:w="2689" w:type="dxa"/>
          </w:tcPr>
          <w:p w:rsidR="004F1B30" w:rsidRDefault="00A62518" w:rsidP="00935BE8">
            <w:pPr>
              <w:rPr>
                <w:sz w:val="24"/>
                <w:szCs w:val="24"/>
              </w:rPr>
            </w:pPr>
            <w:r>
              <w:rPr>
                <w:b/>
                <w:sz w:val="24"/>
                <w:szCs w:val="24"/>
              </w:rPr>
              <w:lastRenderedPageBreak/>
              <w:t xml:space="preserve">Communicating the welcome: </w:t>
            </w:r>
            <w:r>
              <w:rPr>
                <w:sz w:val="24"/>
                <w:szCs w:val="24"/>
              </w:rPr>
              <w:t xml:space="preserve">local press can </w:t>
            </w:r>
            <w:r w:rsidR="004F1B30">
              <w:rPr>
                <w:sz w:val="24"/>
                <w:szCs w:val="24"/>
              </w:rPr>
              <w:t>play an important role in community responses. Local communities are often anxious that new arrivals will put pressure on local services: civil society pledges can show that local services won’t be damaged by resettlement.</w:t>
            </w:r>
          </w:p>
          <w:p w:rsidR="004F1B30" w:rsidRDefault="004F1B30" w:rsidP="00935BE8">
            <w:pPr>
              <w:rPr>
                <w:sz w:val="24"/>
                <w:szCs w:val="24"/>
              </w:rPr>
            </w:pPr>
          </w:p>
          <w:p w:rsidR="00A62518" w:rsidRDefault="004F1B30" w:rsidP="00935BE8">
            <w:pPr>
              <w:rPr>
                <w:sz w:val="24"/>
                <w:szCs w:val="24"/>
              </w:rPr>
            </w:pPr>
            <w:r>
              <w:rPr>
                <w:sz w:val="24"/>
                <w:szCs w:val="24"/>
              </w:rPr>
              <w:t>How are you going to communicate the local public support and political support for resettlement?</w:t>
            </w:r>
          </w:p>
          <w:p w:rsidR="00B84B10" w:rsidRPr="000838EA" w:rsidRDefault="00B84B10" w:rsidP="00935BE8">
            <w:pPr>
              <w:rPr>
                <w:sz w:val="24"/>
                <w:szCs w:val="24"/>
              </w:rPr>
            </w:pPr>
          </w:p>
        </w:tc>
        <w:tc>
          <w:tcPr>
            <w:tcW w:w="6350" w:type="dxa"/>
            <w:gridSpan w:val="2"/>
          </w:tcPr>
          <w:p w:rsidR="00A62518" w:rsidRDefault="00A62518" w:rsidP="00A62518">
            <w:pPr>
              <w:rPr>
                <w:sz w:val="24"/>
                <w:szCs w:val="24"/>
              </w:rPr>
            </w:pPr>
            <w:r>
              <w:rPr>
                <w:sz w:val="24"/>
                <w:szCs w:val="24"/>
              </w:rPr>
              <w:t xml:space="preserve">How will you publicise the commitments that local people and institutions have made to welcome refugees? </w:t>
            </w:r>
          </w:p>
          <w:p w:rsidR="00A62518" w:rsidRDefault="00A62518" w:rsidP="00A62518">
            <w:pPr>
              <w:rPr>
                <w:sz w:val="24"/>
                <w:szCs w:val="24"/>
              </w:rPr>
            </w:pPr>
          </w:p>
          <w:p w:rsidR="004F1B30" w:rsidRDefault="004F1B30" w:rsidP="00A62518">
            <w:pPr>
              <w:rPr>
                <w:sz w:val="24"/>
                <w:szCs w:val="24"/>
              </w:rPr>
            </w:pPr>
          </w:p>
          <w:p w:rsidR="004F1B30" w:rsidRDefault="004F1B30" w:rsidP="00A62518">
            <w:pPr>
              <w:rPr>
                <w:sz w:val="24"/>
                <w:szCs w:val="24"/>
              </w:rPr>
            </w:pPr>
          </w:p>
          <w:p w:rsidR="00A62518" w:rsidRDefault="00A62518" w:rsidP="00A62518">
            <w:pPr>
              <w:rPr>
                <w:sz w:val="24"/>
                <w:szCs w:val="24"/>
              </w:rPr>
            </w:pPr>
          </w:p>
          <w:p w:rsidR="00A62518" w:rsidRDefault="00A62518" w:rsidP="00A62518">
            <w:pPr>
              <w:rPr>
                <w:sz w:val="24"/>
                <w:szCs w:val="24"/>
              </w:rPr>
            </w:pPr>
            <w:r w:rsidRPr="00782918">
              <w:rPr>
                <w:sz w:val="24"/>
                <w:szCs w:val="24"/>
              </w:rPr>
              <w:t>How will you celebrate the Council when they decide to join</w:t>
            </w:r>
            <w:r w:rsidR="004F1B30">
              <w:rPr>
                <w:sz w:val="24"/>
                <w:szCs w:val="24"/>
              </w:rPr>
              <w:t xml:space="preserve"> the Vulnerable Persons Relocation Scheme</w:t>
            </w:r>
            <w:r w:rsidRPr="00782918">
              <w:rPr>
                <w:sz w:val="24"/>
                <w:szCs w:val="24"/>
              </w:rPr>
              <w:t>?</w:t>
            </w:r>
          </w:p>
          <w:p w:rsidR="00A62518" w:rsidRDefault="00A62518" w:rsidP="00A62518">
            <w:pPr>
              <w:rPr>
                <w:sz w:val="24"/>
                <w:szCs w:val="24"/>
              </w:rPr>
            </w:pPr>
          </w:p>
          <w:p w:rsidR="00A62518" w:rsidRPr="00782918" w:rsidRDefault="00A62518" w:rsidP="00A62518">
            <w:pPr>
              <w:rPr>
                <w:sz w:val="24"/>
                <w:szCs w:val="24"/>
              </w:rPr>
            </w:pPr>
          </w:p>
          <w:p w:rsidR="00A62518" w:rsidRPr="00782918" w:rsidRDefault="00A62518" w:rsidP="00A62518">
            <w:pPr>
              <w:rPr>
                <w:sz w:val="24"/>
                <w:szCs w:val="24"/>
              </w:rPr>
            </w:pPr>
          </w:p>
          <w:p w:rsidR="00A62518" w:rsidRDefault="00A62518" w:rsidP="00B95322">
            <w:pPr>
              <w:rPr>
                <w:sz w:val="24"/>
                <w:szCs w:val="24"/>
              </w:rPr>
            </w:pPr>
          </w:p>
          <w:p w:rsidR="004F1B30" w:rsidRPr="00782918" w:rsidRDefault="004F1B30" w:rsidP="000838EA">
            <w:pPr>
              <w:rPr>
                <w:sz w:val="24"/>
                <w:szCs w:val="24"/>
              </w:rPr>
            </w:pPr>
            <w:r>
              <w:rPr>
                <w:sz w:val="24"/>
                <w:szCs w:val="24"/>
              </w:rPr>
              <w:t>How will you celebrate your MP when they have made a commitment?</w:t>
            </w:r>
          </w:p>
        </w:tc>
        <w:tc>
          <w:tcPr>
            <w:tcW w:w="1701" w:type="dxa"/>
          </w:tcPr>
          <w:p w:rsidR="00A62518" w:rsidRPr="00782918" w:rsidRDefault="00A62518" w:rsidP="009A58D5">
            <w:pPr>
              <w:rPr>
                <w:sz w:val="24"/>
                <w:szCs w:val="24"/>
              </w:rPr>
            </w:pPr>
          </w:p>
        </w:tc>
      </w:tr>
      <w:tr w:rsidR="00A62518" w:rsidRPr="00782918" w:rsidTr="000838EA">
        <w:trPr>
          <w:trHeight w:val="1690"/>
        </w:trPr>
        <w:tc>
          <w:tcPr>
            <w:tcW w:w="2689" w:type="dxa"/>
          </w:tcPr>
          <w:p w:rsidR="00A62518" w:rsidRPr="000838EA" w:rsidRDefault="000622AB" w:rsidP="000838EA">
            <w:pPr>
              <w:rPr>
                <w:sz w:val="24"/>
                <w:szCs w:val="24"/>
              </w:rPr>
            </w:pPr>
            <w:r>
              <w:rPr>
                <w:b/>
                <w:sz w:val="24"/>
                <w:szCs w:val="24"/>
              </w:rPr>
              <w:t xml:space="preserve">Maintaining community involvement: </w:t>
            </w:r>
            <w:r>
              <w:rPr>
                <w:sz w:val="24"/>
                <w:szCs w:val="24"/>
              </w:rPr>
              <w:t>good resettlement needs long-term community engagement</w:t>
            </w:r>
            <w:r>
              <w:rPr>
                <w:b/>
                <w:sz w:val="24"/>
                <w:szCs w:val="24"/>
              </w:rPr>
              <w:t xml:space="preserve">. </w:t>
            </w:r>
          </w:p>
        </w:tc>
        <w:tc>
          <w:tcPr>
            <w:tcW w:w="6350" w:type="dxa"/>
            <w:gridSpan w:val="2"/>
          </w:tcPr>
          <w:p w:rsidR="00A62518" w:rsidRDefault="00A62518" w:rsidP="00A62518">
            <w:pPr>
              <w:rPr>
                <w:sz w:val="24"/>
                <w:szCs w:val="24"/>
              </w:rPr>
            </w:pPr>
            <w:r w:rsidRPr="00782918">
              <w:rPr>
                <w:sz w:val="24"/>
                <w:szCs w:val="24"/>
              </w:rPr>
              <w:t>How will you make sure that you</w:t>
            </w:r>
            <w:r w:rsidR="000622AB">
              <w:rPr>
                <w:sz w:val="24"/>
                <w:szCs w:val="24"/>
              </w:rPr>
              <w:t>r Local Committee is</w:t>
            </w:r>
            <w:r w:rsidRPr="00782918">
              <w:rPr>
                <w:sz w:val="24"/>
                <w:szCs w:val="24"/>
              </w:rPr>
              <w:t xml:space="preserve"> included in the ‘welcome’ of refugees from the outset?</w:t>
            </w:r>
          </w:p>
          <w:p w:rsidR="000622AB" w:rsidRPr="00782918" w:rsidRDefault="000622AB" w:rsidP="00A62518">
            <w:pPr>
              <w:rPr>
                <w:sz w:val="24"/>
                <w:szCs w:val="24"/>
              </w:rPr>
            </w:pPr>
          </w:p>
          <w:p w:rsidR="00A62518" w:rsidRDefault="00A62518" w:rsidP="00A62518">
            <w:pPr>
              <w:rPr>
                <w:sz w:val="24"/>
                <w:szCs w:val="24"/>
              </w:rPr>
            </w:pPr>
          </w:p>
          <w:p w:rsidR="000622AB" w:rsidRPr="00782918" w:rsidRDefault="000622AB" w:rsidP="00A62518">
            <w:pPr>
              <w:rPr>
                <w:sz w:val="24"/>
                <w:szCs w:val="24"/>
              </w:rPr>
            </w:pPr>
          </w:p>
        </w:tc>
        <w:tc>
          <w:tcPr>
            <w:tcW w:w="1701" w:type="dxa"/>
          </w:tcPr>
          <w:p w:rsidR="00A62518" w:rsidRPr="00782918" w:rsidRDefault="00A62518" w:rsidP="009A58D5">
            <w:pPr>
              <w:rPr>
                <w:sz w:val="24"/>
                <w:szCs w:val="24"/>
              </w:rPr>
            </w:pPr>
          </w:p>
        </w:tc>
      </w:tr>
      <w:tr w:rsidR="00935BE8" w:rsidRPr="00782918" w:rsidTr="000838EA">
        <w:trPr>
          <w:trHeight w:val="3468"/>
        </w:trPr>
        <w:tc>
          <w:tcPr>
            <w:tcW w:w="2689" w:type="dxa"/>
          </w:tcPr>
          <w:p w:rsidR="004F1B30" w:rsidRPr="000838EA" w:rsidRDefault="00935BE8" w:rsidP="000838EA">
            <w:pPr>
              <w:rPr>
                <w:sz w:val="24"/>
                <w:szCs w:val="24"/>
              </w:rPr>
            </w:pPr>
            <w:r w:rsidRPr="00782918">
              <w:rPr>
                <w:b/>
                <w:sz w:val="24"/>
                <w:szCs w:val="24"/>
              </w:rPr>
              <w:lastRenderedPageBreak/>
              <w:t>Regular</w:t>
            </w:r>
            <w:r w:rsidR="004F1B30">
              <w:rPr>
                <w:b/>
                <w:sz w:val="24"/>
                <w:szCs w:val="24"/>
              </w:rPr>
              <w:t xml:space="preserve"> </w:t>
            </w:r>
            <w:r w:rsidRPr="00782918">
              <w:rPr>
                <w:b/>
                <w:sz w:val="24"/>
                <w:szCs w:val="24"/>
              </w:rPr>
              <w:t>Refugee Welcome Event</w:t>
            </w:r>
            <w:r w:rsidR="000622AB">
              <w:rPr>
                <w:b/>
                <w:sz w:val="24"/>
                <w:szCs w:val="24"/>
              </w:rPr>
              <w:t xml:space="preserve">: </w:t>
            </w:r>
            <w:r w:rsidR="000622AB">
              <w:rPr>
                <w:sz w:val="24"/>
                <w:szCs w:val="24"/>
              </w:rPr>
              <w:t xml:space="preserve">welcoming is an ongoing process. A yearly event </w:t>
            </w:r>
            <w:r w:rsidR="000622AB" w:rsidRPr="000838EA">
              <w:rPr>
                <w:sz w:val="24"/>
                <w:szCs w:val="24"/>
              </w:rPr>
              <w:t>in the community</w:t>
            </w:r>
            <w:r w:rsidR="000622AB">
              <w:rPr>
                <w:sz w:val="24"/>
                <w:szCs w:val="24"/>
              </w:rPr>
              <w:t xml:space="preserve"> is</w:t>
            </w:r>
            <w:r w:rsidR="004F1B30" w:rsidRPr="00782918">
              <w:rPr>
                <w:sz w:val="24"/>
                <w:szCs w:val="24"/>
              </w:rPr>
              <w:t xml:space="preserve"> a chance to celebrate the work that the local community has done in welcome refugees. </w:t>
            </w:r>
          </w:p>
        </w:tc>
        <w:tc>
          <w:tcPr>
            <w:tcW w:w="6350" w:type="dxa"/>
            <w:gridSpan w:val="2"/>
          </w:tcPr>
          <w:p w:rsidR="000622AB" w:rsidRPr="00B76ED5" w:rsidRDefault="00935BE8" w:rsidP="000622AB">
            <w:pPr>
              <w:rPr>
                <w:sz w:val="24"/>
                <w:szCs w:val="24"/>
              </w:rPr>
            </w:pPr>
            <w:r w:rsidRPr="00782918">
              <w:rPr>
                <w:sz w:val="24"/>
                <w:szCs w:val="24"/>
              </w:rPr>
              <w:t>What would it be?</w:t>
            </w:r>
            <w:r w:rsidR="000622AB">
              <w:rPr>
                <w:sz w:val="24"/>
                <w:szCs w:val="24"/>
              </w:rPr>
              <w:t xml:space="preserve"> E.g. you could organise a refugee week celebration with a </w:t>
            </w:r>
            <w:r w:rsidR="000622AB" w:rsidRPr="00782918">
              <w:rPr>
                <w:sz w:val="24"/>
                <w:szCs w:val="24"/>
              </w:rPr>
              <w:t>’reunion’ of welcomed refugee families</w:t>
            </w:r>
            <w:r w:rsidR="000622AB">
              <w:rPr>
                <w:sz w:val="24"/>
                <w:szCs w:val="24"/>
              </w:rPr>
              <w:t xml:space="preserve">. </w:t>
            </w:r>
          </w:p>
          <w:p w:rsidR="000622AB" w:rsidRDefault="000622AB" w:rsidP="009A58D5">
            <w:pPr>
              <w:rPr>
                <w:sz w:val="24"/>
                <w:szCs w:val="24"/>
              </w:rPr>
            </w:pPr>
          </w:p>
          <w:p w:rsidR="000622AB" w:rsidRDefault="000622AB" w:rsidP="009A58D5">
            <w:pPr>
              <w:rPr>
                <w:sz w:val="24"/>
                <w:szCs w:val="24"/>
              </w:rPr>
            </w:pPr>
          </w:p>
          <w:p w:rsidR="000622AB" w:rsidRDefault="000622AB" w:rsidP="009A58D5">
            <w:pPr>
              <w:rPr>
                <w:sz w:val="24"/>
                <w:szCs w:val="24"/>
              </w:rPr>
            </w:pPr>
          </w:p>
          <w:p w:rsidR="000622AB" w:rsidRDefault="000622AB" w:rsidP="009A58D5">
            <w:pPr>
              <w:rPr>
                <w:sz w:val="24"/>
                <w:szCs w:val="24"/>
              </w:rPr>
            </w:pPr>
          </w:p>
          <w:p w:rsidR="004F1B30" w:rsidRDefault="00935BE8" w:rsidP="009A58D5">
            <w:pPr>
              <w:rPr>
                <w:sz w:val="24"/>
                <w:szCs w:val="24"/>
              </w:rPr>
            </w:pPr>
            <w:r w:rsidRPr="00782918">
              <w:rPr>
                <w:sz w:val="24"/>
                <w:szCs w:val="24"/>
              </w:rPr>
              <w:t xml:space="preserve">Who do you need to meet in the community to begin putting into the local ‘calendar’ for 2017? </w:t>
            </w:r>
          </w:p>
          <w:p w:rsidR="00935BE8" w:rsidRDefault="00935BE8" w:rsidP="009A58D5">
            <w:pPr>
              <w:rPr>
                <w:sz w:val="24"/>
                <w:szCs w:val="24"/>
              </w:rPr>
            </w:pPr>
          </w:p>
          <w:p w:rsidR="000622AB" w:rsidRDefault="000622AB" w:rsidP="009A58D5">
            <w:pPr>
              <w:rPr>
                <w:sz w:val="24"/>
                <w:szCs w:val="24"/>
              </w:rPr>
            </w:pPr>
          </w:p>
          <w:p w:rsidR="000622AB" w:rsidRDefault="000622AB" w:rsidP="009A58D5">
            <w:pPr>
              <w:rPr>
                <w:sz w:val="24"/>
                <w:szCs w:val="24"/>
              </w:rPr>
            </w:pPr>
          </w:p>
          <w:p w:rsidR="00935BE8" w:rsidRPr="000838EA" w:rsidRDefault="00935BE8" w:rsidP="000838EA">
            <w:pPr>
              <w:tabs>
                <w:tab w:val="left" w:pos="1130"/>
              </w:tabs>
              <w:rPr>
                <w:sz w:val="24"/>
                <w:szCs w:val="24"/>
              </w:rPr>
            </w:pPr>
          </w:p>
        </w:tc>
        <w:tc>
          <w:tcPr>
            <w:tcW w:w="1701" w:type="dxa"/>
          </w:tcPr>
          <w:p w:rsidR="00935BE8" w:rsidRPr="00782918" w:rsidRDefault="00935BE8" w:rsidP="009A58D5">
            <w:pPr>
              <w:rPr>
                <w:sz w:val="24"/>
                <w:szCs w:val="24"/>
              </w:rPr>
            </w:pPr>
          </w:p>
        </w:tc>
      </w:tr>
    </w:tbl>
    <w:p w:rsidR="00935BE8" w:rsidRDefault="00935BE8">
      <w:pPr>
        <w:rPr>
          <w:b/>
          <w:sz w:val="8"/>
          <w:szCs w:val="8"/>
          <w:u w:val="single"/>
        </w:rPr>
      </w:pPr>
    </w:p>
    <w:p w:rsidR="004A7AD2" w:rsidRDefault="004A7AD2">
      <w:pPr>
        <w:rPr>
          <w:b/>
          <w:sz w:val="8"/>
          <w:szCs w:val="8"/>
          <w:u w:val="single"/>
        </w:rPr>
      </w:pPr>
    </w:p>
    <w:p w:rsidR="004A7AD2" w:rsidRDefault="004A7AD2">
      <w:pPr>
        <w:rPr>
          <w:b/>
          <w:sz w:val="24"/>
          <w:szCs w:val="24"/>
          <w:u w:val="single"/>
        </w:rPr>
      </w:pPr>
      <w:r>
        <w:rPr>
          <w:b/>
          <w:sz w:val="24"/>
          <w:szCs w:val="24"/>
          <w:u w:val="single"/>
        </w:rPr>
        <w:t>A WORD ON TIMESCALES</w:t>
      </w:r>
    </w:p>
    <w:p w:rsidR="004A7AD2" w:rsidRPr="004A7AD2" w:rsidRDefault="004A7AD2">
      <w:pPr>
        <w:rPr>
          <w:sz w:val="24"/>
          <w:szCs w:val="24"/>
        </w:rPr>
      </w:pPr>
      <w:r>
        <w:rPr>
          <w:sz w:val="24"/>
          <w:szCs w:val="24"/>
        </w:rPr>
        <w:t>The support provided by local authorities and their contracted partners to refugees will taper very sharply and very substantially after one year. This plan is currently designed to focus on the short and medium term needs of those resettled, but it can form a useful basis for thinking about what and how to scale community support as council engagement declines. We will soon be producing specific guidance on helping people transition out of the first year’s support.</w:t>
      </w:r>
    </w:p>
    <w:sectPr w:rsidR="004A7AD2" w:rsidRPr="004A7AD2" w:rsidSect="00CD724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8F" w:rsidRDefault="00CC778F" w:rsidP="00BE5E5B">
      <w:pPr>
        <w:spacing w:after="0" w:line="240" w:lineRule="auto"/>
      </w:pPr>
      <w:r>
        <w:separator/>
      </w:r>
    </w:p>
  </w:endnote>
  <w:endnote w:type="continuationSeparator" w:id="0">
    <w:p w:rsidR="00CC778F" w:rsidRDefault="00CC778F" w:rsidP="00BE5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30" w:rsidRDefault="004F1B30" w:rsidP="00481CB9">
    <w:pPr>
      <w:pStyle w:val="Footer"/>
      <w:jc w:val="right"/>
    </w:pPr>
    <w:r w:rsidRPr="00865059">
      <w:rPr>
        <w:noProof/>
        <w:lang w:eastAsia="en-GB"/>
      </w:rPr>
      <w:drawing>
        <wp:inline distT="0" distB="0" distL="0" distR="0">
          <wp:extent cx="1321528" cy="361507"/>
          <wp:effectExtent l="0" t="0" r="0" b="635"/>
          <wp:docPr id="1" name="Picture 1" descr="C:\Users\Daniel\Documents\My Documents June 2015\Citizens UK\Citizens U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cuments\My Documents June 2015\Citizens UK\Citizens UK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80550" cy="37765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8F" w:rsidRDefault="00CC778F" w:rsidP="00BE5E5B">
      <w:pPr>
        <w:spacing w:after="0" w:line="240" w:lineRule="auto"/>
      </w:pPr>
      <w:r>
        <w:separator/>
      </w:r>
    </w:p>
  </w:footnote>
  <w:footnote w:type="continuationSeparator" w:id="0">
    <w:p w:rsidR="00CC778F" w:rsidRDefault="00CC778F" w:rsidP="00BE5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30" w:rsidRDefault="004F1B30" w:rsidP="00481CB9">
    <w:pPr>
      <w:pStyle w:val="Header"/>
      <w:jc w:val="center"/>
      <w:rPr>
        <w:noProof/>
        <w:lang w:eastAsia="en-GB"/>
      </w:rPr>
    </w:pPr>
    <w:r>
      <w:rPr>
        <w:noProof/>
        <w:lang w:eastAsia="en-GB"/>
      </w:rPr>
      <w:drawing>
        <wp:inline distT="0" distB="0" distL="0" distR="0">
          <wp:extent cx="6358270" cy="519547"/>
          <wp:effectExtent l="0" t="0" r="4445" b="0"/>
          <wp:docPr id="3" name="Picture 3" descr="Refugees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es Welcom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86699" cy="579068"/>
                  </a:xfrm>
                  <a:prstGeom prst="rect">
                    <a:avLst/>
                  </a:prstGeom>
                  <a:noFill/>
                  <a:ln>
                    <a:noFill/>
                  </a:ln>
                </pic:spPr>
              </pic:pic>
            </a:graphicData>
          </a:graphic>
        </wp:inline>
      </w:drawing>
    </w:r>
  </w:p>
  <w:p w:rsidR="004F1B30" w:rsidRDefault="004F1B30" w:rsidP="00481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E04"/>
    <w:multiLevelType w:val="hybridMultilevel"/>
    <w:tmpl w:val="44CC92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A64231"/>
    <w:multiLevelType w:val="hybridMultilevel"/>
    <w:tmpl w:val="3622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F31E4"/>
    <w:multiLevelType w:val="hybridMultilevel"/>
    <w:tmpl w:val="964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E77AE"/>
    <w:multiLevelType w:val="hybridMultilevel"/>
    <w:tmpl w:val="5950C5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1380F9C"/>
    <w:multiLevelType w:val="hybridMultilevel"/>
    <w:tmpl w:val="22209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A65201"/>
    <w:multiLevelType w:val="hybridMultilevel"/>
    <w:tmpl w:val="6FB4D8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AC275B"/>
    <w:multiLevelType w:val="hybridMultilevel"/>
    <w:tmpl w:val="71903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557D5A"/>
    <w:multiLevelType w:val="hybridMultilevel"/>
    <w:tmpl w:val="AEBCD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D41159"/>
    <w:multiLevelType w:val="hybridMultilevel"/>
    <w:tmpl w:val="49D2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55E09"/>
    <w:multiLevelType w:val="hybridMultilevel"/>
    <w:tmpl w:val="8C5E8C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D10BEB"/>
    <w:multiLevelType w:val="hybridMultilevel"/>
    <w:tmpl w:val="BB5AE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411137"/>
    <w:multiLevelType w:val="hybridMultilevel"/>
    <w:tmpl w:val="20EED0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435229"/>
    <w:multiLevelType w:val="hybridMultilevel"/>
    <w:tmpl w:val="511CFA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684BB0"/>
    <w:multiLevelType w:val="hybridMultilevel"/>
    <w:tmpl w:val="B2BEAB1E"/>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407101A7"/>
    <w:multiLevelType w:val="hybridMultilevel"/>
    <w:tmpl w:val="B6C06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16463B"/>
    <w:multiLevelType w:val="hybridMultilevel"/>
    <w:tmpl w:val="AA14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C610D0"/>
    <w:multiLevelType w:val="hybridMultilevel"/>
    <w:tmpl w:val="60E49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DC36BB"/>
    <w:multiLevelType w:val="hybridMultilevel"/>
    <w:tmpl w:val="BD2026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600C83"/>
    <w:multiLevelType w:val="hybridMultilevel"/>
    <w:tmpl w:val="0C84A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2218F4"/>
    <w:multiLevelType w:val="hybridMultilevel"/>
    <w:tmpl w:val="215064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232400"/>
    <w:multiLevelType w:val="hybridMultilevel"/>
    <w:tmpl w:val="A468967E"/>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30E2067"/>
    <w:multiLevelType w:val="hybridMultilevel"/>
    <w:tmpl w:val="3D9CD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7"/>
  </w:num>
  <w:num w:numId="5">
    <w:abstractNumId w:val="6"/>
  </w:num>
  <w:num w:numId="6">
    <w:abstractNumId w:val="0"/>
  </w:num>
  <w:num w:numId="7">
    <w:abstractNumId w:val="20"/>
  </w:num>
  <w:num w:numId="8">
    <w:abstractNumId w:val="3"/>
  </w:num>
  <w:num w:numId="9">
    <w:abstractNumId w:val="19"/>
  </w:num>
  <w:num w:numId="10">
    <w:abstractNumId w:val="2"/>
  </w:num>
  <w:num w:numId="11">
    <w:abstractNumId w:val="4"/>
  </w:num>
  <w:num w:numId="12">
    <w:abstractNumId w:val="14"/>
  </w:num>
  <w:num w:numId="13">
    <w:abstractNumId w:val="7"/>
  </w:num>
  <w:num w:numId="14">
    <w:abstractNumId w:val="11"/>
  </w:num>
  <w:num w:numId="15">
    <w:abstractNumId w:val="13"/>
  </w:num>
  <w:num w:numId="16">
    <w:abstractNumId w:val="5"/>
  </w:num>
  <w:num w:numId="17">
    <w:abstractNumId w:val="18"/>
  </w:num>
  <w:num w:numId="18">
    <w:abstractNumId w:val="21"/>
  </w:num>
  <w:num w:numId="19">
    <w:abstractNumId w:val="8"/>
  </w:num>
  <w:num w:numId="20">
    <w:abstractNumId w:val="16"/>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E5E5B"/>
    <w:rsid w:val="0003575F"/>
    <w:rsid w:val="000622AB"/>
    <w:rsid w:val="000838EA"/>
    <w:rsid w:val="00091BD7"/>
    <w:rsid w:val="000A3945"/>
    <w:rsid w:val="00106933"/>
    <w:rsid w:val="0015205E"/>
    <w:rsid w:val="001C058B"/>
    <w:rsid w:val="001C243B"/>
    <w:rsid w:val="002A178A"/>
    <w:rsid w:val="002D5DF6"/>
    <w:rsid w:val="00300484"/>
    <w:rsid w:val="00304E5F"/>
    <w:rsid w:val="003F5246"/>
    <w:rsid w:val="00417275"/>
    <w:rsid w:val="00481CB9"/>
    <w:rsid w:val="004A7AD2"/>
    <w:rsid w:val="004F1B30"/>
    <w:rsid w:val="00536493"/>
    <w:rsid w:val="005544C2"/>
    <w:rsid w:val="005577E9"/>
    <w:rsid w:val="005759FC"/>
    <w:rsid w:val="005E054B"/>
    <w:rsid w:val="006047C9"/>
    <w:rsid w:val="00647AE5"/>
    <w:rsid w:val="00716D3E"/>
    <w:rsid w:val="00726E9C"/>
    <w:rsid w:val="00730C9F"/>
    <w:rsid w:val="007621EF"/>
    <w:rsid w:val="00782918"/>
    <w:rsid w:val="007F36CB"/>
    <w:rsid w:val="0080431A"/>
    <w:rsid w:val="00842E56"/>
    <w:rsid w:val="008C3133"/>
    <w:rsid w:val="009176FC"/>
    <w:rsid w:val="00935BE8"/>
    <w:rsid w:val="009401CD"/>
    <w:rsid w:val="00941A1E"/>
    <w:rsid w:val="00966605"/>
    <w:rsid w:val="009A58D5"/>
    <w:rsid w:val="009E5D02"/>
    <w:rsid w:val="00A12862"/>
    <w:rsid w:val="00A411C5"/>
    <w:rsid w:val="00A62518"/>
    <w:rsid w:val="00AD6C48"/>
    <w:rsid w:val="00B84B10"/>
    <w:rsid w:val="00B93B3A"/>
    <w:rsid w:val="00B95322"/>
    <w:rsid w:val="00BA7B1E"/>
    <w:rsid w:val="00BB05A3"/>
    <w:rsid w:val="00BC1702"/>
    <w:rsid w:val="00BE5E5B"/>
    <w:rsid w:val="00C30748"/>
    <w:rsid w:val="00C36348"/>
    <w:rsid w:val="00C74DBB"/>
    <w:rsid w:val="00CC778F"/>
    <w:rsid w:val="00CD724B"/>
    <w:rsid w:val="00DA2BEC"/>
    <w:rsid w:val="00DF32CD"/>
    <w:rsid w:val="00E17750"/>
    <w:rsid w:val="00E23C8E"/>
    <w:rsid w:val="00E23DE7"/>
    <w:rsid w:val="00E26545"/>
    <w:rsid w:val="00E7670B"/>
    <w:rsid w:val="00EA1AA1"/>
    <w:rsid w:val="00EC4258"/>
    <w:rsid w:val="00ED1843"/>
    <w:rsid w:val="00F1218C"/>
    <w:rsid w:val="00FC3046"/>
    <w:rsid w:val="00FE0D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5B"/>
  </w:style>
  <w:style w:type="paragraph" w:styleId="Footer">
    <w:name w:val="footer"/>
    <w:basedOn w:val="Normal"/>
    <w:link w:val="FooterChar"/>
    <w:uiPriority w:val="99"/>
    <w:unhideWhenUsed/>
    <w:rsid w:val="00BE5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5B"/>
  </w:style>
  <w:style w:type="table" w:styleId="TableGrid">
    <w:name w:val="Table Grid"/>
    <w:basedOn w:val="TableNormal"/>
    <w:uiPriority w:val="39"/>
    <w:rsid w:val="0030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7C9"/>
    <w:pPr>
      <w:ind w:left="720"/>
      <w:contextualSpacing/>
    </w:pPr>
  </w:style>
  <w:style w:type="paragraph" w:styleId="NormalWeb">
    <w:name w:val="Normal (Web)"/>
    <w:basedOn w:val="Normal"/>
    <w:rsid w:val="003F52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6C48"/>
    <w:rPr>
      <w:color w:val="0563C1" w:themeColor="hyperlink"/>
      <w:u w:val="single"/>
    </w:rPr>
  </w:style>
  <w:style w:type="paragraph" w:styleId="NoSpacing">
    <w:name w:val="No Spacing"/>
    <w:uiPriority w:val="1"/>
    <w:qFormat/>
    <w:rsid w:val="00A411C5"/>
    <w:pPr>
      <w:spacing w:after="0" w:line="240" w:lineRule="auto"/>
    </w:pPr>
  </w:style>
  <w:style w:type="paragraph" w:styleId="BalloonText">
    <w:name w:val="Balloon Text"/>
    <w:basedOn w:val="Normal"/>
    <w:link w:val="BalloonTextChar"/>
    <w:uiPriority w:val="99"/>
    <w:semiHidden/>
    <w:unhideWhenUsed/>
    <w:rsid w:val="009401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1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58D5"/>
    <w:rPr>
      <w:sz w:val="18"/>
      <w:szCs w:val="18"/>
    </w:rPr>
  </w:style>
  <w:style w:type="paragraph" w:styleId="CommentText">
    <w:name w:val="annotation text"/>
    <w:basedOn w:val="Normal"/>
    <w:link w:val="CommentTextChar"/>
    <w:uiPriority w:val="99"/>
    <w:semiHidden/>
    <w:unhideWhenUsed/>
    <w:rsid w:val="009A58D5"/>
    <w:pPr>
      <w:spacing w:line="240" w:lineRule="auto"/>
    </w:pPr>
    <w:rPr>
      <w:sz w:val="24"/>
      <w:szCs w:val="24"/>
    </w:rPr>
  </w:style>
  <w:style w:type="character" w:customStyle="1" w:styleId="CommentTextChar">
    <w:name w:val="Comment Text Char"/>
    <w:basedOn w:val="DefaultParagraphFont"/>
    <w:link w:val="CommentText"/>
    <w:uiPriority w:val="99"/>
    <w:semiHidden/>
    <w:rsid w:val="009A58D5"/>
    <w:rPr>
      <w:sz w:val="24"/>
      <w:szCs w:val="24"/>
    </w:rPr>
  </w:style>
  <w:style w:type="paragraph" w:styleId="CommentSubject">
    <w:name w:val="annotation subject"/>
    <w:basedOn w:val="CommentText"/>
    <w:next w:val="CommentText"/>
    <w:link w:val="CommentSubjectChar"/>
    <w:uiPriority w:val="99"/>
    <w:semiHidden/>
    <w:unhideWhenUsed/>
    <w:rsid w:val="009A58D5"/>
    <w:rPr>
      <w:b/>
      <w:bCs/>
      <w:sz w:val="20"/>
      <w:szCs w:val="20"/>
    </w:rPr>
  </w:style>
  <w:style w:type="character" w:customStyle="1" w:styleId="CommentSubjectChar">
    <w:name w:val="Comment Subject Char"/>
    <w:basedOn w:val="CommentTextChar"/>
    <w:link w:val="CommentSubject"/>
    <w:uiPriority w:val="99"/>
    <w:semiHidden/>
    <w:rsid w:val="009A58D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5B"/>
  </w:style>
  <w:style w:type="paragraph" w:styleId="Footer">
    <w:name w:val="footer"/>
    <w:basedOn w:val="Normal"/>
    <w:link w:val="FooterChar"/>
    <w:uiPriority w:val="99"/>
    <w:unhideWhenUsed/>
    <w:rsid w:val="00BE5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5B"/>
  </w:style>
  <w:style w:type="table" w:styleId="TableGrid">
    <w:name w:val="Table Grid"/>
    <w:basedOn w:val="TableNormal"/>
    <w:uiPriority w:val="39"/>
    <w:rsid w:val="0030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7C9"/>
    <w:pPr>
      <w:ind w:left="720"/>
      <w:contextualSpacing/>
    </w:pPr>
  </w:style>
  <w:style w:type="paragraph" w:styleId="NormalWeb">
    <w:name w:val="Normal (Web)"/>
    <w:basedOn w:val="Normal"/>
    <w:rsid w:val="003F52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6C48"/>
    <w:rPr>
      <w:color w:val="0563C1" w:themeColor="hyperlink"/>
      <w:u w:val="single"/>
    </w:rPr>
  </w:style>
  <w:style w:type="paragraph" w:styleId="NoSpacing">
    <w:name w:val="No Spacing"/>
    <w:uiPriority w:val="1"/>
    <w:qFormat/>
    <w:rsid w:val="00A411C5"/>
    <w:pPr>
      <w:spacing w:after="0" w:line="240" w:lineRule="auto"/>
    </w:pPr>
  </w:style>
  <w:style w:type="paragraph" w:styleId="BalloonText">
    <w:name w:val="Balloon Text"/>
    <w:basedOn w:val="Normal"/>
    <w:link w:val="BalloonTextChar"/>
    <w:uiPriority w:val="99"/>
    <w:semiHidden/>
    <w:unhideWhenUsed/>
    <w:rsid w:val="009401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1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58D5"/>
    <w:rPr>
      <w:sz w:val="18"/>
      <w:szCs w:val="18"/>
    </w:rPr>
  </w:style>
  <w:style w:type="paragraph" w:styleId="CommentText">
    <w:name w:val="annotation text"/>
    <w:basedOn w:val="Normal"/>
    <w:link w:val="CommentTextChar"/>
    <w:uiPriority w:val="99"/>
    <w:semiHidden/>
    <w:unhideWhenUsed/>
    <w:rsid w:val="009A58D5"/>
    <w:pPr>
      <w:spacing w:line="240" w:lineRule="auto"/>
    </w:pPr>
    <w:rPr>
      <w:sz w:val="24"/>
      <w:szCs w:val="24"/>
    </w:rPr>
  </w:style>
  <w:style w:type="character" w:customStyle="1" w:styleId="CommentTextChar">
    <w:name w:val="Comment Text Char"/>
    <w:basedOn w:val="DefaultParagraphFont"/>
    <w:link w:val="CommentText"/>
    <w:uiPriority w:val="99"/>
    <w:semiHidden/>
    <w:rsid w:val="009A58D5"/>
    <w:rPr>
      <w:sz w:val="24"/>
      <w:szCs w:val="24"/>
    </w:rPr>
  </w:style>
  <w:style w:type="paragraph" w:styleId="CommentSubject">
    <w:name w:val="annotation subject"/>
    <w:basedOn w:val="CommentText"/>
    <w:next w:val="CommentText"/>
    <w:link w:val="CommentSubjectChar"/>
    <w:uiPriority w:val="99"/>
    <w:semiHidden/>
    <w:unhideWhenUsed/>
    <w:rsid w:val="009A58D5"/>
    <w:rPr>
      <w:b/>
      <w:bCs/>
      <w:sz w:val="20"/>
      <w:szCs w:val="20"/>
    </w:rPr>
  </w:style>
  <w:style w:type="character" w:customStyle="1" w:styleId="CommentSubjectChar">
    <w:name w:val="Comment Subject Char"/>
    <w:basedOn w:val="CommentTextChar"/>
    <w:link w:val="CommentSubject"/>
    <w:uiPriority w:val="99"/>
    <w:semiHidden/>
    <w:rsid w:val="009A58D5"/>
    <w:rPr>
      <w:b/>
      <w:bCs/>
      <w:sz w:val="20"/>
      <w:szCs w:val="20"/>
    </w:rPr>
  </w:style>
</w:styles>
</file>

<file path=word/webSettings.xml><?xml version="1.0" encoding="utf-8"?>
<w:webSettings xmlns:r="http://schemas.openxmlformats.org/officeDocument/2006/relationships" xmlns:w="http://schemas.openxmlformats.org/wordprocessingml/2006/main">
  <w:divs>
    <w:div w:id="2952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fugees-welcom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es-welcome.org.uk"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cle26.hkf.org.uk/policy-resources/education-for-a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fugees-welcome.org.uk/universities/" TargetMode="External"/><Relationship Id="rId4" Type="http://schemas.openxmlformats.org/officeDocument/2006/relationships/webSettings" Target="webSettings.xml"/><Relationship Id="rId9" Type="http://schemas.openxmlformats.org/officeDocument/2006/relationships/hyperlink" Target="http://www.refugees-welcome.org.uk/schoo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xxx</cp:lastModifiedBy>
  <cp:revision>2</cp:revision>
  <dcterms:created xsi:type="dcterms:W3CDTF">2016-07-17T22:34:00Z</dcterms:created>
  <dcterms:modified xsi:type="dcterms:W3CDTF">2016-07-17T22:34:00Z</dcterms:modified>
</cp:coreProperties>
</file>